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D2494" w14:textId="593BFC95" w:rsidR="00F14989" w:rsidRPr="00BF0E27" w:rsidRDefault="00FB1D40">
      <w:r w:rsidRPr="00BF0E27">
        <w:rPr>
          <w:noProof/>
          <w:lang w:val="en-US"/>
        </w:rPr>
        <mc:AlternateContent>
          <mc:Choice Requires="wps">
            <w:drawing>
              <wp:anchor distT="0" distB="0" distL="114300" distR="114300" simplePos="0" relativeHeight="251692032" behindDoc="0" locked="0" layoutInCell="1" allowOverlap="1" wp14:anchorId="25F7ED83" wp14:editId="7ACC1FC3">
                <wp:simplePos x="0" y="0"/>
                <wp:positionH relativeFrom="margin">
                  <wp:align>center</wp:align>
                </wp:positionH>
                <wp:positionV relativeFrom="paragraph">
                  <wp:posOffset>2266950</wp:posOffset>
                </wp:positionV>
                <wp:extent cx="7229475" cy="381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229475" cy="3810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D9BE1" w14:textId="3CB2A7C4" w:rsidR="00842098" w:rsidRPr="00842098" w:rsidRDefault="005A2416" w:rsidP="00842098">
                            <w:pPr>
                              <w:rPr>
                                <w:rFonts w:ascii="Arial" w:hAnsi="Arial" w:cs="Arial"/>
                                <w:b/>
                                <w:color w:val="00A8E6"/>
                                <w:sz w:val="24"/>
                                <w:szCs w:val="53"/>
                                <w:lang w:val="tr-TR"/>
                              </w:rPr>
                            </w:pPr>
                            <w:r>
                              <w:rPr>
                                <w:rFonts w:ascii="Arial" w:hAnsi="Arial" w:cs="Arial"/>
                                <w:b/>
                                <w:color w:val="00A8E6"/>
                                <w:sz w:val="24"/>
                                <w:szCs w:val="53"/>
                                <w:lang w:val="tr-TR"/>
                              </w:rPr>
                              <w:t>Temmuz</w:t>
                            </w:r>
                            <w:r w:rsidR="00AE3D64" w:rsidRPr="00AE3D64">
                              <w:rPr>
                                <w:rFonts w:ascii="Arial" w:hAnsi="Arial" w:cs="Arial"/>
                                <w:b/>
                                <w:color w:val="00A8E6"/>
                                <w:sz w:val="24"/>
                                <w:szCs w:val="53"/>
                                <w:lang w:val="tr-TR"/>
                              </w:rPr>
                              <w:t xml:space="preserve"> ayında dizel ve jet yakıtı </w:t>
                            </w:r>
                            <w:proofErr w:type="gramStart"/>
                            <w:r w:rsidR="00AE3D64" w:rsidRPr="00AE3D64">
                              <w:rPr>
                                <w:rFonts w:ascii="Arial" w:hAnsi="Arial" w:cs="Arial"/>
                                <w:b/>
                                <w:color w:val="00A8E6"/>
                                <w:sz w:val="24"/>
                                <w:szCs w:val="53"/>
                                <w:lang w:val="tr-TR"/>
                              </w:rPr>
                              <w:t>marjları</w:t>
                            </w:r>
                            <w:proofErr w:type="gramEnd"/>
                            <w:r w:rsidR="00AE3D64" w:rsidRPr="00AE3D64">
                              <w:rPr>
                                <w:rFonts w:ascii="Arial" w:hAnsi="Arial" w:cs="Arial"/>
                                <w:b/>
                                <w:color w:val="00A8E6"/>
                                <w:sz w:val="24"/>
                                <w:szCs w:val="53"/>
                                <w:lang w:val="tr-TR"/>
                              </w:rPr>
                              <w:t xml:space="preserve"> </w:t>
                            </w:r>
                            <w:r w:rsidR="007D2D85">
                              <w:rPr>
                                <w:rFonts w:ascii="Arial" w:hAnsi="Arial" w:cs="Arial"/>
                                <w:b/>
                                <w:color w:val="00A8E6"/>
                                <w:sz w:val="24"/>
                                <w:szCs w:val="53"/>
                                <w:lang w:val="tr-TR"/>
                              </w:rPr>
                              <w:t>hafif</w:t>
                            </w:r>
                            <w:r>
                              <w:rPr>
                                <w:rFonts w:ascii="Arial" w:hAnsi="Arial" w:cs="Arial"/>
                                <w:b/>
                                <w:color w:val="00A8E6"/>
                                <w:sz w:val="24"/>
                                <w:szCs w:val="53"/>
                                <w:lang w:val="tr-TR"/>
                              </w:rPr>
                              <w:t xml:space="preserve"> a</w:t>
                            </w:r>
                            <w:r w:rsidR="007D2D85">
                              <w:rPr>
                                <w:rFonts w:ascii="Arial" w:hAnsi="Arial" w:cs="Arial"/>
                                <w:b/>
                                <w:color w:val="00A8E6"/>
                                <w:sz w:val="24"/>
                                <w:szCs w:val="53"/>
                                <w:lang w:val="tr-TR"/>
                              </w:rPr>
                              <w:t>zaldı</w:t>
                            </w:r>
                            <w:r w:rsidR="00AE3D64">
                              <w:rPr>
                                <w:rFonts w:ascii="Arial" w:hAnsi="Arial" w:cs="Arial"/>
                                <w:b/>
                                <w:color w:val="00A8E6"/>
                                <w:sz w:val="24"/>
                                <w:szCs w:val="53"/>
                                <w:lang w:val="tr-TR"/>
                              </w:rPr>
                              <w:t>.</w:t>
                            </w:r>
                            <w:r w:rsidR="00AE3D64" w:rsidRPr="00AE3D64">
                              <w:rPr>
                                <w:rFonts w:ascii="Arial" w:hAnsi="Arial" w:cs="Arial"/>
                                <w:b/>
                                <w:color w:val="00A8E6"/>
                                <w:sz w:val="24"/>
                                <w:szCs w:val="53"/>
                                <w:lang w:val="tr-TR"/>
                              </w:rPr>
                              <w:t xml:space="preserve"> (</w:t>
                            </w:r>
                            <w:r w:rsidR="007D2D85">
                              <w:rPr>
                                <w:rFonts w:ascii="Arial" w:hAnsi="Arial" w:cs="Arial"/>
                                <w:b/>
                                <w:color w:val="00A8E6"/>
                                <w:sz w:val="24"/>
                                <w:szCs w:val="53"/>
                                <w:lang w:val="tr-TR"/>
                              </w:rPr>
                              <w:t>nötr</w:t>
                            </w:r>
                            <w:bookmarkStart w:id="0" w:name="_GoBack"/>
                            <w:bookmarkEnd w:id="0"/>
                            <w:r w:rsidR="00AE3D64" w:rsidRPr="00AE3D64">
                              <w:rPr>
                                <w:rFonts w:ascii="Arial" w:hAnsi="Arial" w:cs="Arial"/>
                                <w:b/>
                                <w:color w:val="00A8E6"/>
                                <w:sz w:val="24"/>
                                <w:szCs w:val="53"/>
                                <w:lang w:val="tr-TR"/>
                              </w:rPr>
                              <w:t>)</w:t>
                            </w:r>
                            <w:r w:rsidR="00CA5EAF">
                              <w:rPr>
                                <w:rFonts w:ascii="Arial" w:hAnsi="Arial" w:cs="Arial"/>
                                <w:b/>
                                <w:color w:val="00A8E6"/>
                                <w:sz w:val="24"/>
                                <w:szCs w:val="53"/>
                                <w:lang w:val="tr-T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7ED83" id="_x0000_t202" coordsize="21600,21600" o:spt="202" path="m,l,21600r21600,l21600,xe">
                <v:stroke joinstyle="miter"/>
                <v:path gradientshapeok="t" o:connecttype="rect"/>
              </v:shapetype>
              <v:shape id="Text Box 11" o:spid="_x0000_s1026" type="#_x0000_t202" style="position:absolute;margin-left:0;margin-top:178.5pt;width:569.25pt;height:30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" fillcolor="white [3201]" stroked="f" strokeweight=".5pt">
                <v:fill opacity="0"/>
                <v:textbox>
                  <w:txbxContent>
                    <w:p w14:paraId="048D9BE1" w14:textId="3CB2A7C4" w:rsidR="00842098" w:rsidRPr="00842098" w:rsidRDefault="005A2416" w:rsidP="00842098">
                      <w:pPr>
                        <w:rPr>
                          <w:rFonts w:ascii="Arial" w:hAnsi="Arial" w:cs="Arial"/>
                          <w:b/>
                          <w:color w:val="00A8E6"/>
                          <w:sz w:val="24"/>
                          <w:szCs w:val="53"/>
                          <w:lang w:val="tr-TR"/>
                        </w:rPr>
                      </w:pPr>
                      <w:r>
                        <w:rPr>
                          <w:rFonts w:ascii="Arial" w:hAnsi="Arial" w:cs="Arial"/>
                          <w:b/>
                          <w:color w:val="00A8E6"/>
                          <w:sz w:val="24"/>
                          <w:szCs w:val="53"/>
                          <w:lang w:val="tr-TR"/>
                        </w:rPr>
                        <w:t>Temmuz</w:t>
                      </w:r>
                      <w:r w:rsidR="00AE3D64" w:rsidRPr="00AE3D64">
                        <w:rPr>
                          <w:rFonts w:ascii="Arial" w:hAnsi="Arial" w:cs="Arial"/>
                          <w:b/>
                          <w:color w:val="00A8E6"/>
                          <w:sz w:val="24"/>
                          <w:szCs w:val="53"/>
                          <w:lang w:val="tr-TR"/>
                        </w:rPr>
                        <w:t xml:space="preserve"> ayında dizel ve jet yakıtı </w:t>
                      </w:r>
                      <w:proofErr w:type="gramStart"/>
                      <w:r w:rsidR="00AE3D64" w:rsidRPr="00AE3D64">
                        <w:rPr>
                          <w:rFonts w:ascii="Arial" w:hAnsi="Arial" w:cs="Arial"/>
                          <w:b/>
                          <w:color w:val="00A8E6"/>
                          <w:sz w:val="24"/>
                          <w:szCs w:val="53"/>
                          <w:lang w:val="tr-TR"/>
                        </w:rPr>
                        <w:t>marjları</w:t>
                      </w:r>
                      <w:proofErr w:type="gramEnd"/>
                      <w:r w:rsidR="00AE3D64" w:rsidRPr="00AE3D64">
                        <w:rPr>
                          <w:rFonts w:ascii="Arial" w:hAnsi="Arial" w:cs="Arial"/>
                          <w:b/>
                          <w:color w:val="00A8E6"/>
                          <w:sz w:val="24"/>
                          <w:szCs w:val="53"/>
                          <w:lang w:val="tr-TR"/>
                        </w:rPr>
                        <w:t xml:space="preserve"> </w:t>
                      </w:r>
                      <w:r w:rsidR="007D2D85">
                        <w:rPr>
                          <w:rFonts w:ascii="Arial" w:hAnsi="Arial" w:cs="Arial"/>
                          <w:b/>
                          <w:color w:val="00A8E6"/>
                          <w:sz w:val="24"/>
                          <w:szCs w:val="53"/>
                          <w:lang w:val="tr-TR"/>
                        </w:rPr>
                        <w:t>hafif</w:t>
                      </w:r>
                      <w:r>
                        <w:rPr>
                          <w:rFonts w:ascii="Arial" w:hAnsi="Arial" w:cs="Arial"/>
                          <w:b/>
                          <w:color w:val="00A8E6"/>
                          <w:sz w:val="24"/>
                          <w:szCs w:val="53"/>
                          <w:lang w:val="tr-TR"/>
                        </w:rPr>
                        <w:t xml:space="preserve"> a</w:t>
                      </w:r>
                      <w:r w:rsidR="007D2D85">
                        <w:rPr>
                          <w:rFonts w:ascii="Arial" w:hAnsi="Arial" w:cs="Arial"/>
                          <w:b/>
                          <w:color w:val="00A8E6"/>
                          <w:sz w:val="24"/>
                          <w:szCs w:val="53"/>
                          <w:lang w:val="tr-TR"/>
                        </w:rPr>
                        <w:t>zaldı</w:t>
                      </w:r>
                      <w:r w:rsidR="00AE3D64">
                        <w:rPr>
                          <w:rFonts w:ascii="Arial" w:hAnsi="Arial" w:cs="Arial"/>
                          <w:b/>
                          <w:color w:val="00A8E6"/>
                          <w:sz w:val="24"/>
                          <w:szCs w:val="53"/>
                          <w:lang w:val="tr-TR"/>
                        </w:rPr>
                        <w:t>.</w:t>
                      </w:r>
                      <w:r w:rsidR="00AE3D64" w:rsidRPr="00AE3D64">
                        <w:rPr>
                          <w:rFonts w:ascii="Arial" w:hAnsi="Arial" w:cs="Arial"/>
                          <w:b/>
                          <w:color w:val="00A8E6"/>
                          <w:sz w:val="24"/>
                          <w:szCs w:val="53"/>
                          <w:lang w:val="tr-TR"/>
                        </w:rPr>
                        <w:t xml:space="preserve"> (</w:t>
                      </w:r>
                      <w:r w:rsidR="007D2D85">
                        <w:rPr>
                          <w:rFonts w:ascii="Arial" w:hAnsi="Arial" w:cs="Arial"/>
                          <w:b/>
                          <w:color w:val="00A8E6"/>
                          <w:sz w:val="24"/>
                          <w:szCs w:val="53"/>
                          <w:lang w:val="tr-TR"/>
                        </w:rPr>
                        <w:t>nötr</w:t>
                      </w:r>
                      <w:bookmarkStart w:id="1" w:name="_GoBack"/>
                      <w:bookmarkEnd w:id="1"/>
                      <w:r w:rsidR="00AE3D64" w:rsidRPr="00AE3D64">
                        <w:rPr>
                          <w:rFonts w:ascii="Arial" w:hAnsi="Arial" w:cs="Arial"/>
                          <w:b/>
                          <w:color w:val="00A8E6"/>
                          <w:sz w:val="24"/>
                          <w:szCs w:val="53"/>
                          <w:lang w:val="tr-TR"/>
                        </w:rPr>
                        <w:t>)</w:t>
                      </w:r>
                      <w:r w:rsidR="00CA5EAF">
                        <w:rPr>
                          <w:rFonts w:ascii="Arial" w:hAnsi="Arial" w:cs="Arial"/>
                          <w:b/>
                          <w:color w:val="00A8E6"/>
                          <w:sz w:val="24"/>
                          <w:szCs w:val="53"/>
                          <w:lang w:val="tr-TR"/>
                        </w:rPr>
                        <w:t>…</w:t>
                      </w:r>
                    </w:p>
                  </w:txbxContent>
                </v:textbox>
                <w10:wrap anchorx="margin"/>
              </v:shape>
            </w:pict>
          </mc:Fallback>
        </mc:AlternateContent>
      </w:r>
      <w:r w:rsidR="005A2416" w:rsidRPr="00BF0E27">
        <w:rPr>
          <w:noProof/>
          <w:lang w:val="en-US"/>
        </w:rPr>
        <mc:AlternateContent>
          <mc:Choice Requires="wps">
            <w:drawing>
              <wp:anchor distT="0" distB="0" distL="114300" distR="114300" simplePos="0" relativeHeight="251665408" behindDoc="0" locked="0" layoutInCell="1" allowOverlap="1" wp14:anchorId="564F9D05" wp14:editId="6609F89A">
                <wp:simplePos x="0" y="0"/>
                <wp:positionH relativeFrom="column">
                  <wp:posOffset>314325</wp:posOffset>
                </wp:positionH>
                <wp:positionV relativeFrom="paragraph">
                  <wp:posOffset>2790825</wp:posOffset>
                </wp:positionV>
                <wp:extent cx="7058025" cy="1447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058025" cy="14478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52AEC" w14:textId="2FEF651A" w:rsidR="00AE3D64" w:rsidRDefault="002E13B7" w:rsidP="002E13B7">
                            <w:pPr>
                              <w:pStyle w:val="ListParagraph"/>
                              <w:numPr>
                                <w:ilvl w:val="0"/>
                                <w:numId w:val="3"/>
                              </w:numPr>
                              <w:jc w:val="both"/>
                              <w:rPr>
                                <w:rFonts w:ascii="Arial" w:eastAsia="Calibri" w:hAnsi="Arial" w:cs="Arial"/>
                                <w:color w:val="000000"/>
                                <w:sz w:val="20"/>
                                <w:szCs w:val="19"/>
                                <w:lang w:val="tr-TR"/>
                              </w:rPr>
                            </w:pPr>
                            <w:r w:rsidRPr="002E13B7">
                              <w:rPr>
                                <w:rFonts w:ascii="Arial" w:eastAsia="Calibri" w:hAnsi="Arial" w:cs="Arial"/>
                                <w:color w:val="000000"/>
                                <w:sz w:val="20"/>
                                <w:szCs w:val="19"/>
                                <w:lang w:val="tr-TR"/>
                              </w:rPr>
                              <w:t>T</w:t>
                            </w:r>
                            <w:r>
                              <w:rPr>
                                <w:rFonts w:ascii="Arial" w:eastAsia="Calibri" w:hAnsi="Arial" w:cs="Arial"/>
                                <w:color w:val="000000"/>
                                <w:sz w:val="20"/>
                                <w:szCs w:val="19"/>
                                <w:lang w:val="tr-TR"/>
                              </w:rPr>
                              <w:t>üpraş aylık sunumunda yer alan A</w:t>
                            </w:r>
                            <w:r w:rsidRPr="002E13B7">
                              <w:rPr>
                                <w:rFonts w:ascii="Arial" w:eastAsia="Calibri" w:hAnsi="Arial" w:cs="Arial"/>
                                <w:color w:val="000000"/>
                                <w:sz w:val="20"/>
                                <w:szCs w:val="19"/>
                                <w:lang w:val="tr-TR"/>
                              </w:rPr>
                              <w:t>kdeniz çanağı ürün marjları</w:t>
                            </w:r>
                            <w:r w:rsidR="002B563F">
                              <w:rPr>
                                <w:rFonts w:ascii="Arial" w:eastAsia="Calibri" w:hAnsi="Arial" w:cs="Arial"/>
                                <w:color w:val="000000"/>
                                <w:sz w:val="20"/>
                                <w:szCs w:val="19"/>
                                <w:lang w:val="tr-TR"/>
                              </w:rPr>
                              <w:t xml:space="preserve"> verilerine göre </w:t>
                            </w:r>
                            <w:r w:rsidR="005A2416">
                              <w:rPr>
                                <w:rFonts w:ascii="Arial" w:eastAsia="Calibri" w:hAnsi="Arial" w:cs="Arial"/>
                                <w:color w:val="000000"/>
                                <w:sz w:val="20"/>
                                <w:szCs w:val="19"/>
                                <w:lang w:val="tr-TR"/>
                              </w:rPr>
                              <w:t>Temmuz</w:t>
                            </w:r>
                            <w:r w:rsidR="00AE3D64" w:rsidRPr="00AE3D64">
                              <w:rPr>
                                <w:rFonts w:ascii="Arial" w:eastAsia="Calibri" w:hAnsi="Arial" w:cs="Arial"/>
                                <w:color w:val="000000"/>
                                <w:sz w:val="20"/>
                                <w:szCs w:val="19"/>
                                <w:lang w:val="tr-TR"/>
                              </w:rPr>
                              <w:t xml:space="preserve">'24'te </w:t>
                            </w:r>
                            <w:r w:rsidR="002716A6">
                              <w:rPr>
                                <w:rFonts w:ascii="Arial" w:eastAsia="Calibri" w:hAnsi="Arial" w:cs="Arial"/>
                                <w:color w:val="000000"/>
                                <w:sz w:val="20"/>
                                <w:szCs w:val="19"/>
                                <w:lang w:val="tr-TR"/>
                              </w:rPr>
                              <w:t>dizel marjları geçen aya göre %</w:t>
                            </w:r>
                            <w:r w:rsidR="005A2416">
                              <w:rPr>
                                <w:rFonts w:ascii="Arial" w:eastAsia="Calibri" w:hAnsi="Arial" w:cs="Arial"/>
                                <w:color w:val="000000"/>
                                <w:sz w:val="20"/>
                                <w:szCs w:val="19"/>
                                <w:lang w:val="tr-TR"/>
                              </w:rPr>
                              <w:t>9</w:t>
                            </w:r>
                            <w:r w:rsidR="00AE3D64" w:rsidRPr="00AE3D64">
                              <w:rPr>
                                <w:rFonts w:ascii="Arial" w:eastAsia="Calibri" w:hAnsi="Arial" w:cs="Arial"/>
                                <w:color w:val="000000"/>
                                <w:sz w:val="20"/>
                                <w:szCs w:val="19"/>
                                <w:lang w:val="tr-TR"/>
                              </w:rPr>
                              <w:t xml:space="preserve"> </w:t>
                            </w:r>
                            <w:r w:rsidR="002716A6">
                              <w:rPr>
                                <w:rFonts w:ascii="Arial" w:eastAsia="Calibri" w:hAnsi="Arial" w:cs="Arial"/>
                                <w:color w:val="000000"/>
                                <w:sz w:val="20"/>
                                <w:szCs w:val="19"/>
                                <w:lang w:val="tr-TR"/>
                              </w:rPr>
                              <w:t>a</w:t>
                            </w:r>
                            <w:r w:rsidR="005A2416">
                              <w:rPr>
                                <w:rFonts w:ascii="Arial" w:eastAsia="Calibri" w:hAnsi="Arial" w:cs="Arial"/>
                                <w:color w:val="000000"/>
                                <w:sz w:val="20"/>
                                <w:szCs w:val="19"/>
                                <w:lang w:val="tr-TR"/>
                              </w:rPr>
                              <w:t>zalır</w:t>
                            </w:r>
                            <w:r w:rsidR="002716A6">
                              <w:rPr>
                                <w:rFonts w:ascii="Arial" w:eastAsia="Calibri" w:hAnsi="Arial" w:cs="Arial"/>
                                <w:color w:val="000000"/>
                                <w:sz w:val="20"/>
                                <w:szCs w:val="19"/>
                                <w:lang w:val="tr-TR"/>
                              </w:rPr>
                              <w:t>ken</w:t>
                            </w:r>
                            <w:r w:rsidR="00AE3D64" w:rsidRPr="00AE3D64">
                              <w:rPr>
                                <w:rFonts w:ascii="Arial" w:eastAsia="Calibri" w:hAnsi="Arial" w:cs="Arial"/>
                                <w:color w:val="000000"/>
                                <w:sz w:val="20"/>
                                <w:szCs w:val="19"/>
                                <w:lang w:val="tr-TR"/>
                              </w:rPr>
                              <w:t xml:space="preserve"> (y/y </w:t>
                            </w:r>
                            <w:r w:rsidR="002B563F">
                              <w:rPr>
                                <w:rFonts w:ascii="Arial" w:eastAsia="Calibri" w:hAnsi="Arial" w:cs="Arial"/>
                                <w:color w:val="000000"/>
                                <w:sz w:val="20"/>
                                <w:szCs w:val="19"/>
                                <w:lang w:val="tr-TR"/>
                              </w:rPr>
                              <w:t>-</w:t>
                            </w:r>
                            <w:r w:rsidR="00AE3D64" w:rsidRPr="00AE3D64">
                              <w:rPr>
                                <w:rFonts w:ascii="Arial" w:eastAsia="Calibri" w:hAnsi="Arial" w:cs="Arial"/>
                                <w:color w:val="000000"/>
                                <w:sz w:val="20"/>
                                <w:szCs w:val="19"/>
                                <w:lang w:val="tr-TR"/>
                              </w:rPr>
                              <w:t>%</w:t>
                            </w:r>
                            <w:r w:rsidR="005A2416">
                              <w:rPr>
                                <w:rFonts w:ascii="Arial" w:eastAsia="Calibri" w:hAnsi="Arial" w:cs="Arial"/>
                                <w:color w:val="000000"/>
                                <w:sz w:val="20"/>
                                <w:szCs w:val="19"/>
                                <w:lang w:val="tr-TR"/>
                              </w:rPr>
                              <w:t>28</w:t>
                            </w:r>
                            <w:r w:rsidR="00AE3D64" w:rsidRPr="00AE3D64">
                              <w:rPr>
                                <w:rFonts w:ascii="Arial" w:eastAsia="Calibri" w:hAnsi="Arial" w:cs="Arial"/>
                                <w:color w:val="000000"/>
                                <w:sz w:val="20"/>
                                <w:szCs w:val="19"/>
                                <w:lang w:val="tr-TR"/>
                              </w:rPr>
                              <w:t>), jet yakıtı da %</w:t>
                            </w:r>
                            <w:r w:rsidR="005A2416">
                              <w:rPr>
                                <w:rFonts w:ascii="Arial" w:eastAsia="Calibri" w:hAnsi="Arial" w:cs="Arial"/>
                                <w:color w:val="000000"/>
                                <w:sz w:val="20"/>
                                <w:szCs w:val="19"/>
                                <w:lang w:val="tr-TR"/>
                              </w:rPr>
                              <w:t>11</w:t>
                            </w:r>
                            <w:r w:rsidR="00AE3D64" w:rsidRPr="00AE3D64">
                              <w:rPr>
                                <w:rFonts w:ascii="Arial" w:eastAsia="Calibri" w:hAnsi="Arial" w:cs="Arial"/>
                                <w:color w:val="000000"/>
                                <w:sz w:val="20"/>
                                <w:szCs w:val="19"/>
                                <w:lang w:val="tr-TR"/>
                              </w:rPr>
                              <w:t xml:space="preserve"> </w:t>
                            </w:r>
                            <w:r w:rsidR="005A2416">
                              <w:rPr>
                                <w:rFonts w:ascii="Arial" w:eastAsia="Calibri" w:hAnsi="Arial" w:cs="Arial"/>
                                <w:color w:val="000000"/>
                                <w:sz w:val="20"/>
                                <w:szCs w:val="19"/>
                                <w:lang w:val="tr-TR"/>
                              </w:rPr>
                              <w:t>azalış</w:t>
                            </w:r>
                            <w:r w:rsidR="002716A6">
                              <w:rPr>
                                <w:rFonts w:ascii="Arial" w:eastAsia="Calibri" w:hAnsi="Arial" w:cs="Arial"/>
                                <w:color w:val="000000"/>
                                <w:sz w:val="20"/>
                                <w:szCs w:val="19"/>
                                <w:lang w:val="tr-TR"/>
                              </w:rPr>
                              <w:t xml:space="preserve"> gösterdi</w:t>
                            </w:r>
                            <w:r w:rsidR="00AE3D64" w:rsidRPr="00AE3D64">
                              <w:rPr>
                                <w:rFonts w:ascii="Arial" w:eastAsia="Calibri" w:hAnsi="Arial" w:cs="Arial"/>
                                <w:color w:val="000000"/>
                                <w:sz w:val="20"/>
                                <w:szCs w:val="19"/>
                                <w:lang w:val="tr-TR"/>
                              </w:rPr>
                              <w:t xml:space="preserve"> (y/y </w:t>
                            </w:r>
                            <w:r w:rsidR="002B563F">
                              <w:rPr>
                                <w:rFonts w:ascii="Arial" w:eastAsia="Calibri" w:hAnsi="Arial" w:cs="Arial"/>
                                <w:color w:val="000000"/>
                                <w:sz w:val="20"/>
                                <w:szCs w:val="19"/>
                                <w:lang w:val="tr-TR"/>
                              </w:rPr>
                              <w:t>-</w:t>
                            </w:r>
                            <w:r w:rsidR="00AE3D64" w:rsidRPr="00AE3D64">
                              <w:rPr>
                                <w:rFonts w:ascii="Arial" w:eastAsia="Calibri" w:hAnsi="Arial" w:cs="Arial"/>
                                <w:color w:val="000000"/>
                                <w:sz w:val="20"/>
                                <w:szCs w:val="19"/>
                                <w:lang w:val="tr-TR"/>
                              </w:rPr>
                              <w:t>%</w:t>
                            </w:r>
                            <w:r w:rsidR="005A2416">
                              <w:rPr>
                                <w:rFonts w:ascii="Arial" w:eastAsia="Calibri" w:hAnsi="Arial" w:cs="Arial"/>
                                <w:color w:val="000000"/>
                                <w:sz w:val="20"/>
                                <w:szCs w:val="19"/>
                                <w:lang w:val="tr-TR"/>
                              </w:rPr>
                              <w:t>32</w:t>
                            </w:r>
                            <w:r w:rsidR="00AE3D64" w:rsidRPr="00AE3D64">
                              <w:rPr>
                                <w:rFonts w:ascii="Arial" w:eastAsia="Calibri" w:hAnsi="Arial" w:cs="Arial"/>
                                <w:color w:val="000000"/>
                                <w:sz w:val="20"/>
                                <w:szCs w:val="19"/>
                                <w:lang w:val="tr-TR"/>
                              </w:rPr>
                              <w:t>).</w:t>
                            </w:r>
                            <w:r w:rsidR="00AE3D64">
                              <w:rPr>
                                <w:rFonts w:ascii="Arial" w:eastAsia="Calibri" w:hAnsi="Arial" w:cs="Arial"/>
                                <w:color w:val="000000"/>
                                <w:sz w:val="20"/>
                                <w:szCs w:val="19"/>
                                <w:lang w:val="tr-TR"/>
                              </w:rPr>
                              <w:t xml:space="preserve"> </w:t>
                            </w:r>
                            <w:r w:rsidR="00AE3D64" w:rsidRPr="00AE3D64">
                              <w:rPr>
                                <w:rFonts w:ascii="Arial" w:eastAsia="Calibri" w:hAnsi="Arial" w:cs="Arial"/>
                                <w:color w:val="000000"/>
                                <w:sz w:val="20"/>
                                <w:szCs w:val="19"/>
                                <w:lang w:val="tr-TR"/>
                              </w:rPr>
                              <w:t xml:space="preserve">Öte </w:t>
                            </w:r>
                            <w:r w:rsidR="00AE3D64">
                              <w:rPr>
                                <w:rFonts w:ascii="Arial" w:eastAsia="Calibri" w:hAnsi="Arial" w:cs="Arial"/>
                                <w:color w:val="000000"/>
                                <w:sz w:val="20"/>
                                <w:szCs w:val="19"/>
                                <w:lang w:val="tr-TR"/>
                              </w:rPr>
                              <w:t>yandan, benzin marjları aylık bazda %</w:t>
                            </w:r>
                            <w:r w:rsidR="005A2416">
                              <w:rPr>
                                <w:rFonts w:ascii="Arial" w:eastAsia="Calibri" w:hAnsi="Arial" w:cs="Arial"/>
                                <w:color w:val="000000"/>
                                <w:sz w:val="20"/>
                                <w:szCs w:val="19"/>
                                <w:lang w:val="tr-TR"/>
                              </w:rPr>
                              <w:t>3</w:t>
                            </w:r>
                            <w:r w:rsidR="00AE3D64" w:rsidRPr="00AE3D64">
                              <w:rPr>
                                <w:rFonts w:ascii="Arial" w:eastAsia="Calibri" w:hAnsi="Arial" w:cs="Arial"/>
                                <w:color w:val="000000"/>
                                <w:sz w:val="20"/>
                                <w:szCs w:val="19"/>
                                <w:lang w:val="tr-TR"/>
                              </w:rPr>
                              <w:t xml:space="preserve"> </w:t>
                            </w:r>
                            <w:r w:rsidR="005A2416">
                              <w:rPr>
                                <w:rFonts w:ascii="Arial" w:eastAsia="Calibri" w:hAnsi="Arial" w:cs="Arial"/>
                                <w:color w:val="000000"/>
                                <w:sz w:val="20"/>
                                <w:szCs w:val="19"/>
                                <w:lang w:val="tr-TR"/>
                              </w:rPr>
                              <w:t>azalır</w:t>
                            </w:r>
                            <w:r w:rsidR="002716A6">
                              <w:rPr>
                                <w:rFonts w:ascii="Arial" w:eastAsia="Calibri" w:hAnsi="Arial" w:cs="Arial"/>
                                <w:color w:val="000000"/>
                                <w:sz w:val="20"/>
                                <w:szCs w:val="19"/>
                                <w:lang w:val="tr-TR"/>
                              </w:rPr>
                              <w:t>k</w:t>
                            </w:r>
                            <w:r w:rsidR="00AE3D64" w:rsidRPr="00AE3D64">
                              <w:rPr>
                                <w:rFonts w:ascii="Arial" w:eastAsia="Calibri" w:hAnsi="Arial" w:cs="Arial"/>
                                <w:color w:val="000000"/>
                                <w:sz w:val="20"/>
                                <w:szCs w:val="19"/>
                                <w:lang w:val="tr-TR"/>
                              </w:rPr>
                              <w:t xml:space="preserve">en(y/y </w:t>
                            </w:r>
                            <w:r w:rsidR="002B563F">
                              <w:rPr>
                                <w:rFonts w:ascii="Arial" w:eastAsia="Calibri" w:hAnsi="Arial" w:cs="Arial"/>
                                <w:color w:val="000000"/>
                                <w:sz w:val="20"/>
                                <w:szCs w:val="19"/>
                                <w:lang w:val="tr-TR"/>
                              </w:rPr>
                              <w:t>-</w:t>
                            </w:r>
                            <w:r w:rsidR="00AE3D64" w:rsidRPr="00AE3D64">
                              <w:rPr>
                                <w:rFonts w:ascii="Arial" w:eastAsia="Calibri" w:hAnsi="Arial" w:cs="Arial"/>
                                <w:color w:val="000000"/>
                                <w:sz w:val="20"/>
                                <w:szCs w:val="19"/>
                                <w:lang w:val="tr-TR"/>
                              </w:rPr>
                              <w:t>%</w:t>
                            </w:r>
                            <w:r w:rsidR="005A2416">
                              <w:rPr>
                                <w:rFonts w:ascii="Arial" w:eastAsia="Calibri" w:hAnsi="Arial" w:cs="Arial"/>
                                <w:color w:val="000000"/>
                                <w:sz w:val="20"/>
                                <w:szCs w:val="19"/>
                                <w:lang w:val="tr-TR"/>
                              </w:rPr>
                              <w:t>40</w:t>
                            </w:r>
                            <w:r w:rsidR="00AE3D64">
                              <w:rPr>
                                <w:rFonts w:ascii="Arial" w:eastAsia="Calibri" w:hAnsi="Arial" w:cs="Arial"/>
                                <w:color w:val="000000"/>
                                <w:sz w:val="20"/>
                                <w:szCs w:val="19"/>
                                <w:lang w:val="tr-TR"/>
                              </w:rPr>
                              <w:t xml:space="preserve">), fuel </w:t>
                            </w:r>
                            <w:r w:rsidR="002716A6">
                              <w:rPr>
                                <w:rFonts w:ascii="Arial" w:eastAsia="Calibri" w:hAnsi="Arial" w:cs="Arial"/>
                                <w:color w:val="000000"/>
                                <w:sz w:val="20"/>
                                <w:szCs w:val="19"/>
                                <w:lang w:val="tr-TR"/>
                              </w:rPr>
                              <w:t>oil marjları</w:t>
                            </w:r>
                            <w:r w:rsidR="00AE3D64" w:rsidRPr="00AE3D64">
                              <w:rPr>
                                <w:rFonts w:ascii="Arial" w:eastAsia="Calibri" w:hAnsi="Arial" w:cs="Arial"/>
                                <w:color w:val="000000"/>
                                <w:sz w:val="20"/>
                                <w:szCs w:val="19"/>
                                <w:lang w:val="tr-TR"/>
                              </w:rPr>
                              <w:t xml:space="preserve"> %</w:t>
                            </w:r>
                            <w:r w:rsidR="002716A6">
                              <w:rPr>
                                <w:rFonts w:ascii="Arial" w:eastAsia="Calibri" w:hAnsi="Arial" w:cs="Arial"/>
                                <w:color w:val="000000"/>
                                <w:sz w:val="20"/>
                                <w:szCs w:val="19"/>
                                <w:lang w:val="tr-TR"/>
                              </w:rPr>
                              <w:t>1</w:t>
                            </w:r>
                            <w:r w:rsidR="005A2416">
                              <w:rPr>
                                <w:rFonts w:ascii="Arial" w:eastAsia="Calibri" w:hAnsi="Arial" w:cs="Arial"/>
                                <w:color w:val="000000"/>
                                <w:sz w:val="20"/>
                                <w:szCs w:val="19"/>
                                <w:lang w:val="tr-TR"/>
                              </w:rPr>
                              <w:t>6</w:t>
                            </w:r>
                            <w:r w:rsidR="00AE3D64" w:rsidRPr="00AE3D64">
                              <w:rPr>
                                <w:rFonts w:ascii="Arial" w:eastAsia="Calibri" w:hAnsi="Arial" w:cs="Arial"/>
                                <w:color w:val="000000"/>
                                <w:sz w:val="20"/>
                                <w:szCs w:val="19"/>
                                <w:lang w:val="tr-TR"/>
                              </w:rPr>
                              <w:t xml:space="preserve"> </w:t>
                            </w:r>
                            <w:r w:rsidR="00AE3D64">
                              <w:rPr>
                                <w:rFonts w:ascii="Arial" w:eastAsia="Calibri" w:hAnsi="Arial" w:cs="Arial"/>
                                <w:color w:val="000000"/>
                                <w:sz w:val="20"/>
                                <w:szCs w:val="19"/>
                                <w:lang w:val="tr-TR"/>
                              </w:rPr>
                              <w:t>a</w:t>
                            </w:r>
                            <w:r w:rsidR="005A2416">
                              <w:rPr>
                                <w:rFonts w:ascii="Arial" w:eastAsia="Calibri" w:hAnsi="Arial" w:cs="Arial"/>
                                <w:color w:val="000000"/>
                                <w:sz w:val="20"/>
                                <w:szCs w:val="19"/>
                                <w:lang w:val="tr-TR"/>
                              </w:rPr>
                              <w:t>rtış</w:t>
                            </w:r>
                            <w:r w:rsidR="00AE3D64">
                              <w:rPr>
                                <w:rFonts w:ascii="Arial" w:eastAsia="Calibri" w:hAnsi="Arial" w:cs="Arial"/>
                                <w:color w:val="000000"/>
                                <w:sz w:val="20"/>
                                <w:szCs w:val="19"/>
                                <w:lang w:val="tr-TR"/>
                              </w:rPr>
                              <w:t xml:space="preserve"> gösterdi</w:t>
                            </w:r>
                            <w:r w:rsidR="00AE3D64" w:rsidRPr="00AE3D64">
                              <w:rPr>
                                <w:rFonts w:ascii="Arial" w:eastAsia="Calibri" w:hAnsi="Arial" w:cs="Arial"/>
                                <w:color w:val="000000"/>
                                <w:sz w:val="20"/>
                                <w:szCs w:val="19"/>
                                <w:lang w:val="tr-TR"/>
                              </w:rPr>
                              <w:t>(y/y %</w:t>
                            </w:r>
                            <w:r w:rsidR="005A2416">
                              <w:rPr>
                                <w:rFonts w:ascii="Arial" w:eastAsia="Calibri" w:hAnsi="Arial" w:cs="Arial"/>
                                <w:color w:val="000000"/>
                                <w:sz w:val="20"/>
                                <w:szCs w:val="19"/>
                                <w:lang w:val="tr-TR"/>
                              </w:rPr>
                              <w:t>46</w:t>
                            </w:r>
                            <w:r w:rsidR="00AE3D64" w:rsidRPr="00AE3D64">
                              <w:rPr>
                                <w:rFonts w:ascii="Arial" w:eastAsia="Calibri" w:hAnsi="Arial" w:cs="Arial"/>
                                <w:color w:val="000000"/>
                                <w:sz w:val="20"/>
                                <w:szCs w:val="19"/>
                                <w:lang w:val="tr-TR"/>
                              </w:rPr>
                              <w:t>).</w:t>
                            </w:r>
                          </w:p>
                          <w:p w14:paraId="238C64D2" w14:textId="1281FB7A" w:rsidR="006E5AEF" w:rsidRPr="00AE3D64" w:rsidRDefault="005A2416" w:rsidP="00AE3D64">
                            <w:pPr>
                              <w:pStyle w:val="ListParagraph"/>
                              <w:numPr>
                                <w:ilvl w:val="0"/>
                                <w:numId w:val="3"/>
                              </w:numPr>
                              <w:jc w:val="both"/>
                              <w:rPr>
                                <w:rFonts w:ascii="Arial" w:eastAsia="Calibri" w:hAnsi="Arial" w:cs="Arial"/>
                                <w:color w:val="000000"/>
                                <w:sz w:val="20"/>
                                <w:szCs w:val="19"/>
                                <w:lang w:val="tr-TR"/>
                              </w:rPr>
                            </w:pPr>
                            <w:r>
                              <w:rPr>
                                <w:rFonts w:ascii="Arial" w:eastAsia="Calibri" w:hAnsi="Arial" w:cs="Arial"/>
                                <w:color w:val="000000"/>
                                <w:sz w:val="20"/>
                                <w:szCs w:val="19"/>
                                <w:lang w:val="tr-TR"/>
                              </w:rPr>
                              <w:t>7A</w:t>
                            </w:r>
                            <w:r w:rsidR="00AE3D64" w:rsidRPr="00AE3D64">
                              <w:rPr>
                                <w:rFonts w:ascii="Arial" w:eastAsia="Calibri" w:hAnsi="Arial" w:cs="Arial"/>
                                <w:color w:val="000000"/>
                                <w:sz w:val="20"/>
                                <w:szCs w:val="19"/>
                                <w:lang w:val="tr-TR"/>
                              </w:rPr>
                              <w:t>24 ortalamaları baz alın</w:t>
                            </w:r>
                            <w:r w:rsidR="00CA5EAF">
                              <w:rPr>
                                <w:rFonts w:ascii="Arial" w:eastAsia="Calibri" w:hAnsi="Arial" w:cs="Arial"/>
                                <w:color w:val="000000"/>
                                <w:sz w:val="20"/>
                                <w:szCs w:val="19"/>
                                <w:lang w:val="tr-TR"/>
                              </w:rPr>
                              <w:t xml:space="preserve">dığında motorin </w:t>
                            </w:r>
                            <w:r w:rsidR="002B563F">
                              <w:rPr>
                                <w:rFonts w:ascii="Arial" w:eastAsia="Calibri" w:hAnsi="Arial" w:cs="Arial"/>
                                <w:color w:val="000000"/>
                                <w:sz w:val="20"/>
                                <w:szCs w:val="19"/>
                                <w:lang w:val="tr-TR"/>
                              </w:rPr>
                              <w:t>yıllık bazda</w:t>
                            </w:r>
                            <w:r w:rsidR="00CA5EAF">
                              <w:rPr>
                                <w:rFonts w:ascii="Arial" w:eastAsia="Calibri" w:hAnsi="Arial" w:cs="Arial"/>
                                <w:color w:val="000000"/>
                                <w:sz w:val="20"/>
                                <w:szCs w:val="19"/>
                                <w:lang w:val="tr-TR"/>
                              </w:rPr>
                              <w:t xml:space="preserve"> %</w:t>
                            </w:r>
                            <w:r>
                              <w:rPr>
                                <w:rFonts w:ascii="Arial" w:eastAsia="Calibri" w:hAnsi="Arial" w:cs="Arial"/>
                                <w:color w:val="000000"/>
                                <w:sz w:val="20"/>
                                <w:szCs w:val="19"/>
                                <w:lang w:val="tr-TR"/>
                              </w:rPr>
                              <w:t>9</w:t>
                            </w:r>
                            <w:r w:rsidR="002B563F">
                              <w:rPr>
                                <w:rFonts w:ascii="Arial" w:eastAsia="Calibri" w:hAnsi="Arial" w:cs="Arial"/>
                                <w:color w:val="000000"/>
                                <w:sz w:val="20"/>
                                <w:szCs w:val="19"/>
                                <w:lang w:val="tr-TR"/>
                              </w:rPr>
                              <w:t>, jet yakıtı %1</w:t>
                            </w:r>
                            <w:r>
                              <w:rPr>
                                <w:rFonts w:ascii="Arial" w:eastAsia="Calibri" w:hAnsi="Arial" w:cs="Arial"/>
                                <w:color w:val="000000"/>
                                <w:sz w:val="20"/>
                                <w:szCs w:val="19"/>
                                <w:lang w:val="tr-TR"/>
                              </w:rPr>
                              <w:t>2</w:t>
                            </w:r>
                            <w:r w:rsidR="004D7654">
                              <w:rPr>
                                <w:rFonts w:ascii="Arial" w:eastAsia="Calibri" w:hAnsi="Arial" w:cs="Arial"/>
                                <w:color w:val="000000"/>
                                <w:sz w:val="20"/>
                                <w:szCs w:val="19"/>
                                <w:lang w:val="tr-TR"/>
                              </w:rPr>
                              <w:t>, benzin y/y</w:t>
                            </w:r>
                            <w:r w:rsidR="00CA5EAF">
                              <w:rPr>
                                <w:rFonts w:ascii="Arial" w:eastAsia="Calibri" w:hAnsi="Arial" w:cs="Arial"/>
                                <w:color w:val="000000"/>
                                <w:sz w:val="20"/>
                                <w:szCs w:val="19"/>
                                <w:lang w:val="tr-TR"/>
                              </w:rPr>
                              <w:t xml:space="preserve"> %</w:t>
                            </w:r>
                            <w:r>
                              <w:rPr>
                                <w:rFonts w:ascii="Arial" w:eastAsia="Calibri" w:hAnsi="Arial" w:cs="Arial"/>
                                <w:color w:val="000000"/>
                                <w:sz w:val="20"/>
                                <w:szCs w:val="19"/>
                                <w:lang w:val="tr-TR"/>
                              </w:rPr>
                              <w:t>15, fuel Oil y/y %24</w:t>
                            </w:r>
                            <w:r w:rsidR="00CA5EAF">
                              <w:rPr>
                                <w:rFonts w:ascii="Arial" w:eastAsia="Calibri" w:hAnsi="Arial" w:cs="Arial"/>
                                <w:color w:val="000000"/>
                                <w:sz w:val="20"/>
                                <w:szCs w:val="19"/>
                                <w:lang w:val="tr-TR"/>
                              </w:rPr>
                              <w:t xml:space="preserve"> geriledi. </w:t>
                            </w:r>
                            <w:r>
                              <w:rPr>
                                <w:rFonts w:ascii="Arial" w:eastAsia="Calibri" w:hAnsi="Arial" w:cs="Arial"/>
                                <w:color w:val="000000"/>
                                <w:sz w:val="20"/>
                                <w:szCs w:val="19"/>
                                <w:lang w:val="tr-TR"/>
                              </w:rPr>
                              <w:t>LPG</w:t>
                            </w:r>
                            <w:r w:rsidR="00AE3D64" w:rsidRPr="00AE3D64">
                              <w:rPr>
                                <w:rFonts w:ascii="Arial" w:eastAsia="Calibri" w:hAnsi="Arial" w:cs="Arial"/>
                                <w:color w:val="000000"/>
                                <w:sz w:val="20"/>
                                <w:szCs w:val="19"/>
                                <w:lang w:val="tr-TR"/>
                              </w:rPr>
                              <w:t xml:space="preserve"> marjları</w:t>
                            </w:r>
                            <w:r>
                              <w:rPr>
                                <w:rFonts w:ascii="Arial" w:eastAsia="Calibri" w:hAnsi="Arial" w:cs="Arial"/>
                                <w:color w:val="000000"/>
                                <w:sz w:val="20"/>
                                <w:szCs w:val="19"/>
                                <w:lang w:val="tr-TR"/>
                              </w:rPr>
                              <w:t xml:space="preserve"> ve NAFTA marjları</w:t>
                            </w:r>
                            <w:r w:rsidR="00AE3D64" w:rsidRPr="00AE3D64">
                              <w:rPr>
                                <w:rFonts w:ascii="Arial" w:eastAsia="Calibri" w:hAnsi="Arial" w:cs="Arial"/>
                                <w:color w:val="000000"/>
                                <w:sz w:val="20"/>
                                <w:szCs w:val="19"/>
                                <w:lang w:val="tr-TR"/>
                              </w:rPr>
                              <w:t xml:space="preserve"> ise </w:t>
                            </w:r>
                            <w:r>
                              <w:rPr>
                                <w:rFonts w:ascii="Arial" w:eastAsia="Calibri" w:hAnsi="Arial" w:cs="Arial"/>
                                <w:color w:val="000000"/>
                                <w:sz w:val="20"/>
                                <w:szCs w:val="19"/>
                                <w:lang w:val="tr-TR"/>
                              </w:rPr>
                              <w:t xml:space="preserve">sırasıyla </w:t>
                            </w:r>
                            <w:r w:rsidR="00AE3D64" w:rsidRPr="00AE3D64">
                              <w:rPr>
                                <w:rFonts w:ascii="Arial" w:eastAsia="Calibri" w:hAnsi="Arial" w:cs="Arial"/>
                                <w:color w:val="000000"/>
                                <w:sz w:val="20"/>
                                <w:szCs w:val="19"/>
                                <w:lang w:val="tr-TR"/>
                              </w:rPr>
                              <w:t>%</w:t>
                            </w:r>
                            <w:r>
                              <w:rPr>
                                <w:rFonts w:ascii="Arial" w:eastAsia="Calibri" w:hAnsi="Arial" w:cs="Arial"/>
                                <w:color w:val="000000"/>
                                <w:sz w:val="20"/>
                                <w:szCs w:val="19"/>
                                <w:lang w:val="tr-TR"/>
                              </w:rPr>
                              <w:t>14 ve %6</w:t>
                            </w:r>
                            <w:r w:rsidR="00AE3D64" w:rsidRPr="00AE3D64">
                              <w:rPr>
                                <w:rFonts w:ascii="Arial" w:eastAsia="Calibri" w:hAnsi="Arial" w:cs="Arial"/>
                                <w:color w:val="000000"/>
                                <w:sz w:val="20"/>
                                <w:szCs w:val="19"/>
                                <w:lang w:val="tr-TR"/>
                              </w:rPr>
                              <w:t xml:space="preserve"> </w:t>
                            </w:r>
                            <w:r w:rsidR="002716A6">
                              <w:rPr>
                                <w:rFonts w:ascii="Arial" w:eastAsia="Calibri" w:hAnsi="Arial" w:cs="Arial"/>
                                <w:color w:val="000000"/>
                                <w:sz w:val="20"/>
                                <w:szCs w:val="19"/>
                                <w:lang w:val="tr-TR"/>
                              </w:rPr>
                              <w:t>a</w:t>
                            </w:r>
                            <w:r>
                              <w:rPr>
                                <w:rFonts w:ascii="Arial" w:eastAsia="Calibri" w:hAnsi="Arial" w:cs="Arial"/>
                                <w:color w:val="000000"/>
                                <w:sz w:val="20"/>
                                <w:szCs w:val="19"/>
                                <w:lang w:val="tr-TR"/>
                              </w:rPr>
                              <w:t>rtış</w:t>
                            </w:r>
                            <w:r w:rsidR="002716A6">
                              <w:rPr>
                                <w:rFonts w:ascii="Arial" w:eastAsia="Calibri" w:hAnsi="Arial" w:cs="Arial"/>
                                <w:color w:val="000000"/>
                                <w:sz w:val="20"/>
                                <w:szCs w:val="19"/>
                                <w:lang w:val="tr-TR"/>
                              </w:rPr>
                              <w:t xml:space="preserve"> gerçekleştirdi</w:t>
                            </w:r>
                            <w:r w:rsidR="00AE3D64" w:rsidRPr="00AE3D64">
                              <w:rPr>
                                <w:rFonts w:ascii="Arial" w:eastAsia="Calibri" w:hAnsi="Arial" w:cs="Arial"/>
                                <w:color w:val="000000"/>
                                <w:sz w:val="20"/>
                                <w:szCs w:val="19"/>
                                <w:lang w:val="tr-TR"/>
                              </w:rPr>
                              <w:t>.</w:t>
                            </w:r>
                          </w:p>
                          <w:p w14:paraId="5C0491E5" w14:textId="354F49A6" w:rsidR="00842098" w:rsidRPr="006E5AEF" w:rsidRDefault="00AE3D64" w:rsidP="00AE3D64">
                            <w:pPr>
                              <w:pStyle w:val="ListParagraph"/>
                              <w:numPr>
                                <w:ilvl w:val="0"/>
                                <w:numId w:val="3"/>
                              </w:numPr>
                              <w:jc w:val="both"/>
                              <w:rPr>
                                <w:rFonts w:ascii="Arial" w:eastAsia="Calibri" w:hAnsi="Arial" w:cs="Arial"/>
                                <w:color w:val="000000"/>
                                <w:sz w:val="20"/>
                                <w:szCs w:val="19"/>
                                <w:lang w:val="tr-TR"/>
                              </w:rPr>
                            </w:pPr>
                            <w:r>
                              <w:rPr>
                                <w:rFonts w:ascii="Arial" w:eastAsia="Calibri" w:hAnsi="Arial" w:cs="Arial"/>
                                <w:color w:val="000000"/>
                                <w:sz w:val="20"/>
                                <w:szCs w:val="19"/>
                                <w:lang w:val="tr-TR"/>
                              </w:rPr>
                              <w:t>TUPRS son 12 ayda</w:t>
                            </w:r>
                            <w:r w:rsidRPr="00AE3D64">
                              <w:rPr>
                                <w:rFonts w:ascii="Arial" w:eastAsia="Calibri" w:hAnsi="Arial" w:cs="Arial"/>
                                <w:color w:val="000000"/>
                                <w:sz w:val="20"/>
                                <w:szCs w:val="19"/>
                                <w:lang w:val="tr-TR"/>
                              </w:rPr>
                              <w:t>-%</w:t>
                            </w:r>
                            <w:r w:rsidR="005A2416">
                              <w:rPr>
                                <w:rFonts w:ascii="Arial" w:eastAsia="Calibri" w:hAnsi="Arial" w:cs="Arial"/>
                                <w:color w:val="000000"/>
                                <w:sz w:val="20"/>
                                <w:szCs w:val="19"/>
                                <w:lang w:val="tr-TR"/>
                              </w:rPr>
                              <w:t>75,4</w:t>
                            </w:r>
                            <w:r w:rsidRPr="00AE3D64">
                              <w:rPr>
                                <w:rFonts w:ascii="Arial" w:eastAsia="Calibri" w:hAnsi="Arial" w:cs="Arial"/>
                                <w:color w:val="000000"/>
                                <w:sz w:val="20"/>
                                <w:szCs w:val="19"/>
                                <w:lang w:val="tr-TR"/>
                              </w:rPr>
                              <w:t xml:space="preserve"> getiri sağlarken, BIST-100'e kıyasla </w:t>
                            </w:r>
                            <w:r>
                              <w:rPr>
                                <w:rFonts w:ascii="Arial" w:eastAsia="Calibri" w:hAnsi="Arial" w:cs="Arial"/>
                                <w:color w:val="000000"/>
                                <w:sz w:val="20"/>
                                <w:szCs w:val="19"/>
                                <w:lang w:val="tr-TR"/>
                              </w:rPr>
                              <w:t>%</w:t>
                            </w:r>
                            <w:r w:rsidR="002B563F">
                              <w:rPr>
                                <w:rFonts w:ascii="Arial" w:eastAsia="Calibri" w:hAnsi="Arial" w:cs="Arial"/>
                                <w:color w:val="000000"/>
                                <w:sz w:val="20"/>
                                <w:szCs w:val="19"/>
                                <w:lang w:val="tr-TR"/>
                              </w:rPr>
                              <w:t>2</w:t>
                            </w:r>
                            <w:r w:rsidR="005A2416">
                              <w:rPr>
                                <w:rFonts w:ascii="Arial" w:eastAsia="Calibri" w:hAnsi="Arial" w:cs="Arial"/>
                                <w:color w:val="000000"/>
                                <w:sz w:val="20"/>
                                <w:szCs w:val="19"/>
                                <w:lang w:val="tr-TR"/>
                              </w:rPr>
                              <w:t>2</w:t>
                            </w:r>
                            <w:r>
                              <w:rPr>
                                <w:rFonts w:ascii="Arial" w:eastAsia="Calibri" w:hAnsi="Arial" w:cs="Arial"/>
                                <w:color w:val="000000"/>
                                <w:sz w:val="20"/>
                                <w:szCs w:val="19"/>
                                <w:lang w:val="tr-TR"/>
                              </w:rPr>
                              <w:t xml:space="preserve"> </w:t>
                            </w:r>
                            <w:r w:rsidRPr="00AE3D64">
                              <w:rPr>
                                <w:rFonts w:ascii="Arial" w:eastAsia="Calibri" w:hAnsi="Arial" w:cs="Arial"/>
                                <w:color w:val="000000"/>
                                <w:sz w:val="20"/>
                                <w:szCs w:val="19"/>
                                <w:lang w:val="tr-TR"/>
                              </w:rPr>
                              <w:t>rölatif performans göstermiştir.</w:t>
                            </w:r>
                          </w:p>
                          <w:p w14:paraId="365DF494" w14:textId="77777777" w:rsidR="00842098" w:rsidRPr="00245CCA" w:rsidRDefault="00842098" w:rsidP="00842098">
                            <w:pPr>
                              <w:pStyle w:val="ListParagraph"/>
                              <w:jc w:val="both"/>
                              <w:rPr>
                                <w:rFonts w:ascii="Arial" w:eastAsia="Calibri" w:hAnsi="Arial" w:cs="Arial"/>
                                <w:color w:val="000000"/>
                                <w:sz w:val="20"/>
                                <w:szCs w:val="19"/>
                                <w:lang w:val="tr-TR"/>
                              </w:rPr>
                            </w:pPr>
                          </w:p>
                          <w:p w14:paraId="4D7CAB4E" w14:textId="77777777" w:rsidR="008E67D5" w:rsidRPr="00245CCA" w:rsidRDefault="008E67D5" w:rsidP="00842098">
                            <w:pPr>
                              <w:pStyle w:val="ListParagraph"/>
                              <w:spacing w:before="100" w:beforeAutospacing="1" w:after="100" w:afterAutospacing="1"/>
                              <w:suppressOverlap/>
                              <w:jc w:val="both"/>
                              <w:rPr>
                                <w:rFonts w:ascii="Arial" w:eastAsia="Calibri" w:hAnsi="Arial" w:cs="Arial"/>
                                <w:color w:val="000000"/>
                                <w:sz w:val="18"/>
                                <w:szCs w:val="19"/>
                                <w:lang w:val="tr-TR"/>
                              </w:rPr>
                            </w:pPr>
                          </w:p>
                          <w:p w14:paraId="42C4AB7F" w14:textId="77777777" w:rsidR="00AE0E05" w:rsidRPr="00245CCA" w:rsidRDefault="00AE0E05" w:rsidP="00AE0E05">
                            <w:pPr>
                              <w:pStyle w:val="ListParagraph"/>
                              <w:spacing w:before="100" w:beforeAutospacing="1" w:after="100" w:afterAutospacing="1"/>
                              <w:suppressOverlap/>
                              <w:jc w:val="both"/>
                              <w:rPr>
                                <w:rFonts w:ascii="Arial" w:eastAsia="Calibri" w:hAnsi="Arial" w:cs="Arial"/>
                                <w:color w:val="000000"/>
                                <w:sz w:val="8"/>
                                <w:szCs w:val="19"/>
                                <w:lang w:val="tr-TR"/>
                              </w:rPr>
                            </w:pPr>
                          </w:p>
                          <w:p w14:paraId="0DF41104" w14:textId="77777777" w:rsidR="008E67D5" w:rsidRPr="00AE0E05" w:rsidRDefault="008E67D5" w:rsidP="00AE0E05">
                            <w:pPr>
                              <w:pStyle w:val="ListParagraph"/>
                              <w:spacing w:before="100" w:beforeAutospacing="1" w:after="100" w:afterAutospacing="1"/>
                              <w:suppressOverlap/>
                              <w:jc w:val="both"/>
                              <w:rPr>
                                <w:rFonts w:ascii="Arial" w:eastAsia="Calibri" w:hAnsi="Arial" w:cs="Arial"/>
                                <w:color w:val="000000"/>
                                <w:sz w:val="2"/>
                                <w:szCs w:val="19"/>
                              </w:rPr>
                            </w:pPr>
                          </w:p>
                          <w:p w14:paraId="673D6CD0" w14:textId="77777777" w:rsidR="00F14989" w:rsidRPr="00245CCA" w:rsidRDefault="00F14989">
                            <w:pPr>
                              <w:rPr>
                                <w:rFonts w:ascii="Arial" w:eastAsia="Calibri" w:hAnsi="Arial" w:cs="Arial"/>
                                <w:color w:val="000000"/>
                                <w:sz w:val="18"/>
                                <w:szCs w:val="19"/>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F9D05" id="Text Box 7" o:spid="_x0000_s1027" type="#_x0000_t202" style="position:absolute;margin-left:24.75pt;margin-top:219.75pt;width:555.75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" fillcolor="white [3201]" stroked="f" strokeweight=".5pt">
                <v:fill opacity="0"/>
                <v:textbox>
                  <w:txbxContent>
                    <w:p w14:paraId="27452AEC" w14:textId="2FEF651A" w:rsidR="00AE3D64" w:rsidRDefault="002E13B7" w:rsidP="002E13B7">
                      <w:pPr>
                        <w:pStyle w:val="ListParagraph"/>
                        <w:numPr>
                          <w:ilvl w:val="0"/>
                          <w:numId w:val="3"/>
                        </w:numPr>
                        <w:jc w:val="both"/>
                        <w:rPr>
                          <w:rFonts w:ascii="Arial" w:eastAsia="Calibri" w:hAnsi="Arial" w:cs="Arial"/>
                          <w:color w:val="000000"/>
                          <w:sz w:val="20"/>
                          <w:szCs w:val="19"/>
                          <w:lang w:val="tr-TR"/>
                        </w:rPr>
                      </w:pPr>
                      <w:r w:rsidRPr="002E13B7">
                        <w:rPr>
                          <w:rFonts w:ascii="Arial" w:eastAsia="Calibri" w:hAnsi="Arial" w:cs="Arial"/>
                          <w:color w:val="000000"/>
                          <w:sz w:val="20"/>
                          <w:szCs w:val="19"/>
                          <w:lang w:val="tr-TR"/>
                        </w:rPr>
                        <w:t>T</w:t>
                      </w:r>
                      <w:r>
                        <w:rPr>
                          <w:rFonts w:ascii="Arial" w:eastAsia="Calibri" w:hAnsi="Arial" w:cs="Arial"/>
                          <w:color w:val="000000"/>
                          <w:sz w:val="20"/>
                          <w:szCs w:val="19"/>
                          <w:lang w:val="tr-TR"/>
                        </w:rPr>
                        <w:t>üpraş aylık sunumunda yer alan A</w:t>
                      </w:r>
                      <w:r w:rsidRPr="002E13B7">
                        <w:rPr>
                          <w:rFonts w:ascii="Arial" w:eastAsia="Calibri" w:hAnsi="Arial" w:cs="Arial"/>
                          <w:color w:val="000000"/>
                          <w:sz w:val="20"/>
                          <w:szCs w:val="19"/>
                          <w:lang w:val="tr-TR"/>
                        </w:rPr>
                        <w:t>kdeniz çanağı ürün marjları</w:t>
                      </w:r>
                      <w:r w:rsidR="002B563F">
                        <w:rPr>
                          <w:rFonts w:ascii="Arial" w:eastAsia="Calibri" w:hAnsi="Arial" w:cs="Arial"/>
                          <w:color w:val="000000"/>
                          <w:sz w:val="20"/>
                          <w:szCs w:val="19"/>
                          <w:lang w:val="tr-TR"/>
                        </w:rPr>
                        <w:t xml:space="preserve"> verilerine göre </w:t>
                      </w:r>
                      <w:r w:rsidR="005A2416">
                        <w:rPr>
                          <w:rFonts w:ascii="Arial" w:eastAsia="Calibri" w:hAnsi="Arial" w:cs="Arial"/>
                          <w:color w:val="000000"/>
                          <w:sz w:val="20"/>
                          <w:szCs w:val="19"/>
                          <w:lang w:val="tr-TR"/>
                        </w:rPr>
                        <w:t>Temmuz</w:t>
                      </w:r>
                      <w:r w:rsidR="00AE3D64" w:rsidRPr="00AE3D64">
                        <w:rPr>
                          <w:rFonts w:ascii="Arial" w:eastAsia="Calibri" w:hAnsi="Arial" w:cs="Arial"/>
                          <w:color w:val="000000"/>
                          <w:sz w:val="20"/>
                          <w:szCs w:val="19"/>
                          <w:lang w:val="tr-TR"/>
                        </w:rPr>
                        <w:t xml:space="preserve">'24'te </w:t>
                      </w:r>
                      <w:r w:rsidR="002716A6">
                        <w:rPr>
                          <w:rFonts w:ascii="Arial" w:eastAsia="Calibri" w:hAnsi="Arial" w:cs="Arial"/>
                          <w:color w:val="000000"/>
                          <w:sz w:val="20"/>
                          <w:szCs w:val="19"/>
                          <w:lang w:val="tr-TR"/>
                        </w:rPr>
                        <w:t>dizel marjları geçen aya göre %</w:t>
                      </w:r>
                      <w:r w:rsidR="005A2416">
                        <w:rPr>
                          <w:rFonts w:ascii="Arial" w:eastAsia="Calibri" w:hAnsi="Arial" w:cs="Arial"/>
                          <w:color w:val="000000"/>
                          <w:sz w:val="20"/>
                          <w:szCs w:val="19"/>
                          <w:lang w:val="tr-TR"/>
                        </w:rPr>
                        <w:t>9</w:t>
                      </w:r>
                      <w:r w:rsidR="00AE3D64" w:rsidRPr="00AE3D64">
                        <w:rPr>
                          <w:rFonts w:ascii="Arial" w:eastAsia="Calibri" w:hAnsi="Arial" w:cs="Arial"/>
                          <w:color w:val="000000"/>
                          <w:sz w:val="20"/>
                          <w:szCs w:val="19"/>
                          <w:lang w:val="tr-TR"/>
                        </w:rPr>
                        <w:t xml:space="preserve"> </w:t>
                      </w:r>
                      <w:r w:rsidR="002716A6">
                        <w:rPr>
                          <w:rFonts w:ascii="Arial" w:eastAsia="Calibri" w:hAnsi="Arial" w:cs="Arial"/>
                          <w:color w:val="000000"/>
                          <w:sz w:val="20"/>
                          <w:szCs w:val="19"/>
                          <w:lang w:val="tr-TR"/>
                        </w:rPr>
                        <w:t>a</w:t>
                      </w:r>
                      <w:r w:rsidR="005A2416">
                        <w:rPr>
                          <w:rFonts w:ascii="Arial" w:eastAsia="Calibri" w:hAnsi="Arial" w:cs="Arial"/>
                          <w:color w:val="000000"/>
                          <w:sz w:val="20"/>
                          <w:szCs w:val="19"/>
                          <w:lang w:val="tr-TR"/>
                        </w:rPr>
                        <w:t>zalır</w:t>
                      </w:r>
                      <w:r w:rsidR="002716A6">
                        <w:rPr>
                          <w:rFonts w:ascii="Arial" w:eastAsia="Calibri" w:hAnsi="Arial" w:cs="Arial"/>
                          <w:color w:val="000000"/>
                          <w:sz w:val="20"/>
                          <w:szCs w:val="19"/>
                          <w:lang w:val="tr-TR"/>
                        </w:rPr>
                        <w:t>ken</w:t>
                      </w:r>
                      <w:r w:rsidR="00AE3D64" w:rsidRPr="00AE3D64">
                        <w:rPr>
                          <w:rFonts w:ascii="Arial" w:eastAsia="Calibri" w:hAnsi="Arial" w:cs="Arial"/>
                          <w:color w:val="000000"/>
                          <w:sz w:val="20"/>
                          <w:szCs w:val="19"/>
                          <w:lang w:val="tr-TR"/>
                        </w:rPr>
                        <w:t xml:space="preserve"> (y/y </w:t>
                      </w:r>
                      <w:r w:rsidR="002B563F">
                        <w:rPr>
                          <w:rFonts w:ascii="Arial" w:eastAsia="Calibri" w:hAnsi="Arial" w:cs="Arial"/>
                          <w:color w:val="000000"/>
                          <w:sz w:val="20"/>
                          <w:szCs w:val="19"/>
                          <w:lang w:val="tr-TR"/>
                        </w:rPr>
                        <w:t>-</w:t>
                      </w:r>
                      <w:r w:rsidR="00AE3D64" w:rsidRPr="00AE3D64">
                        <w:rPr>
                          <w:rFonts w:ascii="Arial" w:eastAsia="Calibri" w:hAnsi="Arial" w:cs="Arial"/>
                          <w:color w:val="000000"/>
                          <w:sz w:val="20"/>
                          <w:szCs w:val="19"/>
                          <w:lang w:val="tr-TR"/>
                        </w:rPr>
                        <w:t>%</w:t>
                      </w:r>
                      <w:r w:rsidR="005A2416">
                        <w:rPr>
                          <w:rFonts w:ascii="Arial" w:eastAsia="Calibri" w:hAnsi="Arial" w:cs="Arial"/>
                          <w:color w:val="000000"/>
                          <w:sz w:val="20"/>
                          <w:szCs w:val="19"/>
                          <w:lang w:val="tr-TR"/>
                        </w:rPr>
                        <w:t>28</w:t>
                      </w:r>
                      <w:r w:rsidR="00AE3D64" w:rsidRPr="00AE3D64">
                        <w:rPr>
                          <w:rFonts w:ascii="Arial" w:eastAsia="Calibri" w:hAnsi="Arial" w:cs="Arial"/>
                          <w:color w:val="000000"/>
                          <w:sz w:val="20"/>
                          <w:szCs w:val="19"/>
                          <w:lang w:val="tr-TR"/>
                        </w:rPr>
                        <w:t>), jet yakıtı da %</w:t>
                      </w:r>
                      <w:r w:rsidR="005A2416">
                        <w:rPr>
                          <w:rFonts w:ascii="Arial" w:eastAsia="Calibri" w:hAnsi="Arial" w:cs="Arial"/>
                          <w:color w:val="000000"/>
                          <w:sz w:val="20"/>
                          <w:szCs w:val="19"/>
                          <w:lang w:val="tr-TR"/>
                        </w:rPr>
                        <w:t>11</w:t>
                      </w:r>
                      <w:r w:rsidR="00AE3D64" w:rsidRPr="00AE3D64">
                        <w:rPr>
                          <w:rFonts w:ascii="Arial" w:eastAsia="Calibri" w:hAnsi="Arial" w:cs="Arial"/>
                          <w:color w:val="000000"/>
                          <w:sz w:val="20"/>
                          <w:szCs w:val="19"/>
                          <w:lang w:val="tr-TR"/>
                        </w:rPr>
                        <w:t xml:space="preserve"> </w:t>
                      </w:r>
                      <w:r w:rsidR="005A2416">
                        <w:rPr>
                          <w:rFonts w:ascii="Arial" w:eastAsia="Calibri" w:hAnsi="Arial" w:cs="Arial"/>
                          <w:color w:val="000000"/>
                          <w:sz w:val="20"/>
                          <w:szCs w:val="19"/>
                          <w:lang w:val="tr-TR"/>
                        </w:rPr>
                        <w:t>azalış</w:t>
                      </w:r>
                      <w:r w:rsidR="002716A6">
                        <w:rPr>
                          <w:rFonts w:ascii="Arial" w:eastAsia="Calibri" w:hAnsi="Arial" w:cs="Arial"/>
                          <w:color w:val="000000"/>
                          <w:sz w:val="20"/>
                          <w:szCs w:val="19"/>
                          <w:lang w:val="tr-TR"/>
                        </w:rPr>
                        <w:t xml:space="preserve"> gösterdi</w:t>
                      </w:r>
                      <w:r w:rsidR="00AE3D64" w:rsidRPr="00AE3D64">
                        <w:rPr>
                          <w:rFonts w:ascii="Arial" w:eastAsia="Calibri" w:hAnsi="Arial" w:cs="Arial"/>
                          <w:color w:val="000000"/>
                          <w:sz w:val="20"/>
                          <w:szCs w:val="19"/>
                          <w:lang w:val="tr-TR"/>
                        </w:rPr>
                        <w:t xml:space="preserve"> (y/y </w:t>
                      </w:r>
                      <w:r w:rsidR="002B563F">
                        <w:rPr>
                          <w:rFonts w:ascii="Arial" w:eastAsia="Calibri" w:hAnsi="Arial" w:cs="Arial"/>
                          <w:color w:val="000000"/>
                          <w:sz w:val="20"/>
                          <w:szCs w:val="19"/>
                          <w:lang w:val="tr-TR"/>
                        </w:rPr>
                        <w:t>-</w:t>
                      </w:r>
                      <w:r w:rsidR="00AE3D64" w:rsidRPr="00AE3D64">
                        <w:rPr>
                          <w:rFonts w:ascii="Arial" w:eastAsia="Calibri" w:hAnsi="Arial" w:cs="Arial"/>
                          <w:color w:val="000000"/>
                          <w:sz w:val="20"/>
                          <w:szCs w:val="19"/>
                          <w:lang w:val="tr-TR"/>
                        </w:rPr>
                        <w:t>%</w:t>
                      </w:r>
                      <w:r w:rsidR="005A2416">
                        <w:rPr>
                          <w:rFonts w:ascii="Arial" w:eastAsia="Calibri" w:hAnsi="Arial" w:cs="Arial"/>
                          <w:color w:val="000000"/>
                          <w:sz w:val="20"/>
                          <w:szCs w:val="19"/>
                          <w:lang w:val="tr-TR"/>
                        </w:rPr>
                        <w:t>32</w:t>
                      </w:r>
                      <w:r w:rsidR="00AE3D64" w:rsidRPr="00AE3D64">
                        <w:rPr>
                          <w:rFonts w:ascii="Arial" w:eastAsia="Calibri" w:hAnsi="Arial" w:cs="Arial"/>
                          <w:color w:val="000000"/>
                          <w:sz w:val="20"/>
                          <w:szCs w:val="19"/>
                          <w:lang w:val="tr-TR"/>
                        </w:rPr>
                        <w:t>).</w:t>
                      </w:r>
                      <w:r w:rsidR="00AE3D64">
                        <w:rPr>
                          <w:rFonts w:ascii="Arial" w:eastAsia="Calibri" w:hAnsi="Arial" w:cs="Arial"/>
                          <w:color w:val="000000"/>
                          <w:sz w:val="20"/>
                          <w:szCs w:val="19"/>
                          <w:lang w:val="tr-TR"/>
                        </w:rPr>
                        <w:t xml:space="preserve"> </w:t>
                      </w:r>
                      <w:r w:rsidR="00AE3D64" w:rsidRPr="00AE3D64">
                        <w:rPr>
                          <w:rFonts w:ascii="Arial" w:eastAsia="Calibri" w:hAnsi="Arial" w:cs="Arial"/>
                          <w:color w:val="000000"/>
                          <w:sz w:val="20"/>
                          <w:szCs w:val="19"/>
                          <w:lang w:val="tr-TR"/>
                        </w:rPr>
                        <w:t xml:space="preserve">Öte </w:t>
                      </w:r>
                      <w:r w:rsidR="00AE3D64">
                        <w:rPr>
                          <w:rFonts w:ascii="Arial" w:eastAsia="Calibri" w:hAnsi="Arial" w:cs="Arial"/>
                          <w:color w:val="000000"/>
                          <w:sz w:val="20"/>
                          <w:szCs w:val="19"/>
                          <w:lang w:val="tr-TR"/>
                        </w:rPr>
                        <w:t>yandan, benzin marjları aylık bazda %</w:t>
                      </w:r>
                      <w:r w:rsidR="005A2416">
                        <w:rPr>
                          <w:rFonts w:ascii="Arial" w:eastAsia="Calibri" w:hAnsi="Arial" w:cs="Arial"/>
                          <w:color w:val="000000"/>
                          <w:sz w:val="20"/>
                          <w:szCs w:val="19"/>
                          <w:lang w:val="tr-TR"/>
                        </w:rPr>
                        <w:t>3</w:t>
                      </w:r>
                      <w:r w:rsidR="00AE3D64" w:rsidRPr="00AE3D64">
                        <w:rPr>
                          <w:rFonts w:ascii="Arial" w:eastAsia="Calibri" w:hAnsi="Arial" w:cs="Arial"/>
                          <w:color w:val="000000"/>
                          <w:sz w:val="20"/>
                          <w:szCs w:val="19"/>
                          <w:lang w:val="tr-TR"/>
                        </w:rPr>
                        <w:t xml:space="preserve"> </w:t>
                      </w:r>
                      <w:r w:rsidR="005A2416">
                        <w:rPr>
                          <w:rFonts w:ascii="Arial" w:eastAsia="Calibri" w:hAnsi="Arial" w:cs="Arial"/>
                          <w:color w:val="000000"/>
                          <w:sz w:val="20"/>
                          <w:szCs w:val="19"/>
                          <w:lang w:val="tr-TR"/>
                        </w:rPr>
                        <w:t>azalır</w:t>
                      </w:r>
                      <w:r w:rsidR="002716A6">
                        <w:rPr>
                          <w:rFonts w:ascii="Arial" w:eastAsia="Calibri" w:hAnsi="Arial" w:cs="Arial"/>
                          <w:color w:val="000000"/>
                          <w:sz w:val="20"/>
                          <w:szCs w:val="19"/>
                          <w:lang w:val="tr-TR"/>
                        </w:rPr>
                        <w:t>k</w:t>
                      </w:r>
                      <w:r w:rsidR="00AE3D64" w:rsidRPr="00AE3D64">
                        <w:rPr>
                          <w:rFonts w:ascii="Arial" w:eastAsia="Calibri" w:hAnsi="Arial" w:cs="Arial"/>
                          <w:color w:val="000000"/>
                          <w:sz w:val="20"/>
                          <w:szCs w:val="19"/>
                          <w:lang w:val="tr-TR"/>
                        </w:rPr>
                        <w:t xml:space="preserve">en(y/y </w:t>
                      </w:r>
                      <w:r w:rsidR="002B563F">
                        <w:rPr>
                          <w:rFonts w:ascii="Arial" w:eastAsia="Calibri" w:hAnsi="Arial" w:cs="Arial"/>
                          <w:color w:val="000000"/>
                          <w:sz w:val="20"/>
                          <w:szCs w:val="19"/>
                          <w:lang w:val="tr-TR"/>
                        </w:rPr>
                        <w:t>-</w:t>
                      </w:r>
                      <w:r w:rsidR="00AE3D64" w:rsidRPr="00AE3D64">
                        <w:rPr>
                          <w:rFonts w:ascii="Arial" w:eastAsia="Calibri" w:hAnsi="Arial" w:cs="Arial"/>
                          <w:color w:val="000000"/>
                          <w:sz w:val="20"/>
                          <w:szCs w:val="19"/>
                          <w:lang w:val="tr-TR"/>
                        </w:rPr>
                        <w:t>%</w:t>
                      </w:r>
                      <w:r w:rsidR="005A2416">
                        <w:rPr>
                          <w:rFonts w:ascii="Arial" w:eastAsia="Calibri" w:hAnsi="Arial" w:cs="Arial"/>
                          <w:color w:val="000000"/>
                          <w:sz w:val="20"/>
                          <w:szCs w:val="19"/>
                          <w:lang w:val="tr-TR"/>
                        </w:rPr>
                        <w:t>40</w:t>
                      </w:r>
                      <w:r w:rsidR="00AE3D64">
                        <w:rPr>
                          <w:rFonts w:ascii="Arial" w:eastAsia="Calibri" w:hAnsi="Arial" w:cs="Arial"/>
                          <w:color w:val="000000"/>
                          <w:sz w:val="20"/>
                          <w:szCs w:val="19"/>
                          <w:lang w:val="tr-TR"/>
                        </w:rPr>
                        <w:t xml:space="preserve">), fuel </w:t>
                      </w:r>
                      <w:r w:rsidR="002716A6">
                        <w:rPr>
                          <w:rFonts w:ascii="Arial" w:eastAsia="Calibri" w:hAnsi="Arial" w:cs="Arial"/>
                          <w:color w:val="000000"/>
                          <w:sz w:val="20"/>
                          <w:szCs w:val="19"/>
                          <w:lang w:val="tr-TR"/>
                        </w:rPr>
                        <w:t>oil marjları</w:t>
                      </w:r>
                      <w:r w:rsidR="00AE3D64" w:rsidRPr="00AE3D64">
                        <w:rPr>
                          <w:rFonts w:ascii="Arial" w:eastAsia="Calibri" w:hAnsi="Arial" w:cs="Arial"/>
                          <w:color w:val="000000"/>
                          <w:sz w:val="20"/>
                          <w:szCs w:val="19"/>
                          <w:lang w:val="tr-TR"/>
                        </w:rPr>
                        <w:t xml:space="preserve"> %</w:t>
                      </w:r>
                      <w:r w:rsidR="002716A6">
                        <w:rPr>
                          <w:rFonts w:ascii="Arial" w:eastAsia="Calibri" w:hAnsi="Arial" w:cs="Arial"/>
                          <w:color w:val="000000"/>
                          <w:sz w:val="20"/>
                          <w:szCs w:val="19"/>
                          <w:lang w:val="tr-TR"/>
                        </w:rPr>
                        <w:t>1</w:t>
                      </w:r>
                      <w:r w:rsidR="005A2416">
                        <w:rPr>
                          <w:rFonts w:ascii="Arial" w:eastAsia="Calibri" w:hAnsi="Arial" w:cs="Arial"/>
                          <w:color w:val="000000"/>
                          <w:sz w:val="20"/>
                          <w:szCs w:val="19"/>
                          <w:lang w:val="tr-TR"/>
                        </w:rPr>
                        <w:t>6</w:t>
                      </w:r>
                      <w:r w:rsidR="00AE3D64" w:rsidRPr="00AE3D64">
                        <w:rPr>
                          <w:rFonts w:ascii="Arial" w:eastAsia="Calibri" w:hAnsi="Arial" w:cs="Arial"/>
                          <w:color w:val="000000"/>
                          <w:sz w:val="20"/>
                          <w:szCs w:val="19"/>
                          <w:lang w:val="tr-TR"/>
                        </w:rPr>
                        <w:t xml:space="preserve"> </w:t>
                      </w:r>
                      <w:r w:rsidR="00AE3D64">
                        <w:rPr>
                          <w:rFonts w:ascii="Arial" w:eastAsia="Calibri" w:hAnsi="Arial" w:cs="Arial"/>
                          <w:color w:val="000000"/>
                          <w:sz w:val="20"/>
                          <w:szCs w:val="19"/>
                          <w:lang w:val="tr-TR"/>
                        </w:rPr>
                        <w:t>a</w:t>
                      </w:r>
                      <w:r w:rsidR="005A2416">
                        <w:rPr>
                          <w:rFonts w:ascii="Arial" w:eastAsia="Calibri" w:hAnsi="Arial" w:cs="Arial"/>
                          <w:color w:val="000000"/>
                          <w:sz w:val="20"/>
                          <w:szCs w:val="19"/>
                          <w:lang w:val="tr-TR"/>
                        </w:rPr>
                        <w:t>rtış</w:t>
                      </w:r>
                      <w:r w:rsidR="00AE3D64">
                        <w:rPr>
                          <w:rFonts w:ascii="Arial" w:eastAsia="Calibri" w:hAnsi="Arial" w:cs="Arial"/>
                          <w:color w:val="000000"/>
                          <w:sz w:val="20"/>
                          <w:szCs w:val="19"/>
                          <w:lang w:val="tr-TR"/>
                        </w:rPr>
                        <w:t xml:space="preserve"> gösterdi</w:t>
                      </w:r>
                      <w:r w:rsidR="00AE3D64" w:rsidRPr="00AE3D64">
                        <w:rPr>
                          <w:rFonts w:ascii="Arial" w:eastAsia="Calibri" w:hAnsi="Arial" w:cs="Arial"/>
                          <w:color w:val="000000"/>
                          <w:sz w:val="20"/>
                          <w:szCs w:val="19"/>
                          <w:lang w:val="tr-TR"/>
                        </w:rPr>
                        <w:t>(y/y %</w:t>
                      </w:r>
                      <w:r w:rsidR="005A2416">
                        <w:rPr>
                          <w:rFonts w:ascii="Arial" w:eastAsia="Calibri" w:hAnsi="Arial" w:cs="Arial"/>
                          <w:color w:val="000000"/>
                          <w:sz w:val="20"/>
                          <w:szCs w:val="19"/>
                          <w:lang w:val="tr-TR"/>
                        </w:rPr>
                        <w:t>46</w:t>
                      </w:r>
                      <w:r w:rsidR="00AE3D64" w:rsidRPr="00AE3D64">
                        <w:rPr>
                          <w:rFonts w:ascii="Arial" w:eastAsia="Calibri" w:hAnsi="Arial" w:cs="Arial"/>
                          <w:color w:val="000000"/>
                          <w:sz w:val="20"/>
                          <w:szCs w:val="19"/>
                          <w:lang w:val="tr-TR"/>
                        </w:rPr>
                        <w:t>).</w:t>
                      </w:r>
                    </w:p>
                    <w:p w14:paraId="238C64D2" w14:textId="1281FB7A" w:rsidR="006E5AEF" w:rsidRPr="00AE3D64" w:rsidRDefault="005A2416" w:rsidP="00AE3D64">
                      <w:pPr>
                        <w:pStyle w:val="ListParagraph"/>
                        <w:numPr>
                          <w:ilvl w:val="0"/>
                          <w:numId w:val="3"/>
                        </w:numPr>
                        <w:jc w:val="both"/>
                        <w:rPr>
                          <w:rFonts w:ascii="Arial" w:eastAsia="Calibri" w:hAnsi="Arial" w:cs="Arial"/>
                          <w:color w:val="000000"/>
                          <w:sz w:val="20"/>
                          <w:szCs w:val="19"/>
                          <w:lang w:val="tr-TR"/>
                        </w:rPr>
                      </w:pPr>
                      <w:r>
                        <w:rPr>
                          <w:rFonts w:ascii="Arial" w:eastAsia="Calibri" w:hAnsi="Arial" w:cs="Arial"/>
                          <w:color w:val="000000"/>
                          <w:sz w:val="20"/>
                          <w:szCs w:val="19"/>
                          <w:lang w:val="tr-TR"/>
                        </w:rPr>
                        <w:t>7A</w:t>
                      </w:r>
                      <w:r w:rsidR="00AE3D64" w:rsidRPr="00AE3D64">
                        <w:rPr>
                          <w:rFonts w:ascii="Arial" w:eastAsia="Calibri" w:hAnsi="Arial" w:cs="Arial"/>
                          <w:color w:val="000000"/>
                          <w:sz w:val="20"/>
                          <w:szCs w:val="19"/>
                          <w:lang w:val="tr-TR"/>
                        </w:rPr>
                        <w:t>24 ortalamaları baz alın</w:t>
                      </w:r>
                      <w:r w:rsidR="00CA5EAF">
                        <w:rPr>
                          <w:rFonts w:ascii="Arial" w:eastAsia="Calibri" w:hAnsi="Arial" w:cs="Arial"/>
                          <w:color w:val="000000"/>
                          <w:sz w:val="20"/>
                          <w:szCs w:val="19"/>
                          <w:lang w:val="tr-TR"/>
                        </w:rPr>
                        <w:t xml:space="preserve">dığında motorin </w:t>
                      </w:r>
                      <w:r w:rsidR="002B563F">
                        <w:rPr>
                          <w:rFonts w:ascii="Arial" w:eastAsia="Calibri" w:hAnsi="Arial" w:cs="Arial"/>
                          <w:color w:val="000000"/>
                          <w:sz w:val="20"/>
                          <w:szCs w:val="19"/>
                          <w:lang w:val="tr-TR"/>
                        </w:rPr>
                        <w:t>yıllık bazda</w:t>
                      </w:r>
                      <w:r w:rsidR="00CA5EAF">
                        <w:rPr>
                          <w:rFonts w:ascii="Arial" w:eastAsia="Calibri" w:hAnsi="Arial" w:cs="Arial"/>
                          <w:color w:val="000000"/>
                          <w:sz w:val="20"/>
                          <w:szCs w:val="19"/>
                          <w:lang w:val="tr-TR"/>
                        </w:rPr>
                        <w:t xml:space="preserve"> %</w:t>
                      </w:r>
                      <w:r>
                        <w:rPr>
                          <w:rFonts w:ascii="Arial" w:eastAsia="Calibri" w:hAnsi="Arial" w:cs="Arial"/>
                          <w:color w:val="000000"/>
                          <w:sz w:val="20"/>
                          <w:szCs w:val="19"/>
                          <w:lang w:val="tr-TR"/>
                        </w:rPr>
                        <w:t>9</w:t>
                      </w:r>
                      <w:r w:rsidR="002B563F">
                        <w:rPr>
                          <w:rFonts w:ascii="Arial" w:eastAsia="Calibri" w:hAnsi="Arial" w:cs="Arial"/>
                          <w:color w:val="000000"/>
                          <w:sz w:val="20"/>
                          <w:szCs w:val="19"/>
                          <w:lang w:val="tr-TR"/>
                        </w:rPr>
                        <w:t>, jet yakıtı %1</w:t>
                      </w:r>
                      <w:r>
                        <w:rPr>
                          <w:rFonts w:ascii="Arial" w:eastAsia="Calibri" w:hAnsi="Arial" w:cs="Arial"/>
                          <w:color w:val="000000"/>
                          <w:sz w:val="20"/>
                          <w:szCs w:val="19"/>
                          <w:lang w:val="tr-TR"/>
                        </w:rPr>
                        <w:t>2</w:t>
                      </w:r>
                      <w:r w:rsidR="004D7654">
                        <w:rPr>
                          <w:rFonts w:ascii="Arial" w:eastAsia="Calibri" w:hAnsi="Arial" w:cs="Arial"/>
                          <w:color w:val="000000"/>
                          <w:sz w:val="20"/>
                          <w:szCs w:val="19"/>
                          <w:lang w:val="tr-TR"/>
                        </w:rPr>
                        <w:t>, benzin y/y</w:t>
                      </w:r>
                      <w:r w:rsidR="00CA5EAF">
                        <w:rPr>
                          <w:rFonts w:ascii="Arial" w:eastAsia="Calibri" w:hAnsi="Arial" w:cs="Arial"/>
                          <w:color w:val="000000"/>
                          <w:sz w:val="20"/>
                          <w:szCs w:val="19"/>
                          <w:lang w:val="tr-TR"/>
                        </w:rPr>
                        <w:t xml:space="preserve"> %</w:t>
                      </w:r>
                      <w:r>
                        <w:rPr>
                          <w:rFonts w:ascii="Arial" w:eastAsia="Calibri" w:hAnsi="Arial" w:cs="Arial"/>
                          <w:color w:val="000000"/>
                          <w:sz w:val="20"/>
                          <w:szCs w:val="19"/>
                          <w:lang w:val="tr-TR"/>
                        </w:rPr>
                        <w:t>15, fuel Oil y/y %24</w:t>
                      </w:r>
                      <w:r w:rsidR="00CA5EAF">
                        <w:rPr>
                          <w:rFonts w:ascii="Arial" w:eastAsia="Calibri" w:hAnsi="Arial" w:cs="Arial"/>
                          <w:color w:val="000000"/>
                          <w:sz w:val="20"/>
                          <w:szCs w:val="19"/>
                          <w:lang w:val="tr-TR"/>
                        </w:rPr>
                        <w:t xml:space="preserve"> geriledi. </w:t>
                      </w:r>
                      <w:r>
                        <w:rPr>
                          <w:rFonts w:ascii="Arial" w:eastAsia="Calibri" w:hAnsi="Arial" w:cs="Arial"/>
                          <w:color w:val="000000"/>
                          <w:sz w:val="20"/>
                          <w:szCs w:val="19"/>
                          <w:lang w:val="tr-TR"/>
                        </w:rPr>
                        <w:t>LPG</w:t>
                      </w:r>
                      <w:r w:rsidR="00AE3D64" w:rsidRPr="00AE3D64">
                        <w:rPr>
                          <w:rFonts w:ascii="Arial" w:eastAsia="Calibri" w:hAnsi="Arial" w:cs="Arial"/>
                          <w:color w:val="000000"/>
                          <w:sz w:val="20"/>
                          <w:szCs w:val="19"/>
                          <w:lang w:val="tr-TR"/>
                        </w:rPr>
                        <w:t xml:space="preserve"> marjları</w:t>
                      </w:r>
                      <w:r>
                        <w:rPr>
                          <w:rFonts w:ascii="Arial" w:eastAsia="Calibri" w:hAnsi="Arial" w:cs="Arial"/>
                          <w:color w:val="000000"/>
                          <w:sz w:val="20"/>
                          <w:szCs w:val="19"/>
                          <w:lang w:val="tr-TR"/>
                        </w:rPr>
                        <w:t xml:space="preserve"> ve NAFTA marjları</w:t>
                      </w:r>
                      <w:r w:rsidR="00AE3D64" w:rsidRPr="00AE3D64">
                        <w:rPr>
                          <w:rFonts w:ascii="Arial" w:eastAsia="Calibri" w:hAnsi="Arial" w:cs="Arial"/>
                          <w:color w:val="000000"/>
                          <w:sz w:val="20"/>
                          <w:szCs w:val="19"/>
                          <w:lang w:val="tr-TR"/>
                        </w:rPr>
                        <w:t xml:space="preserve"> ise </w:t>
                      </w:r>
                      <w:r>
                        <w:rPr>
                          <w:rFonts w:ascii="Arial" w:eastAsia="Calibri" w:hAnsi="Arial" w:cs="Arial"/>
                          <w:color w:val="000000"/>
                          <w:sz w:val="20"/>
                          <w:szCs w:val="19"/>
                          <w:lang w:val="tr-TR"/>
                        </w:rPr>
                        <w:t xml:space="preserve">sırasıyla </w:t>
                      </w:r>
                      <w:r w:rsidR="00AE3D64" w:rsidRPr="00AE3D64">
                        <w:rPr>
                          <w:rFonts w:ascii="Arial" w:eastAsia="Calibri" w:hAnsi="Arial" w:cs="Arial"/>
                          <w:color w:val="000000"/>
                          <w:sz w:val="20"/>
                          <w:szCs w:val="19"/>
                          <w:lang w:val="tr-TR"/>
                        </w:rPr>
                        <w:t>%</w:t>
                      </w:r>
                      <w:r>
                        <w:rPr>
                          <w:rFonts w:ascii="Arial" w:eastAsia="Calibri" w:hAnsi="Arial" w:cs="Arial"/>
                          <w:color w:val="000000"/>
                          <w:sz w:val="20"/>
                          <w:szCs w:val="19"/>
                          <w:lang w:val="tr-TR"/>
                        </w:rPr>
                        <w:t>14 ve %6</w:t>
                      </w:r>
                      <w:r w:rsidR="00AE3D64" w:rsidRPr="00AE3D64">
                        <w:rPr>
                          <w:rFonts w:ascii="Arial" w:eastAsia="Calibri" w:hAnsi="Arial" w:cs="Arial"/>
                          <w:color w:val="000000"/>
                          <w:sz w:val="20"/>
                          <w:szCs w:val="19"/>
                          <w:lang w:val="tr-TR"/>
                        </w:rPr>
                        <w:t xml:space="preserve"> </w:t>
                      </w:r>
                      <w:r w:rsidR="002716A6">
                        <w:rPr>
                          <w:rFonts w:ascii="Arial" w:eastAsia="Calibri" w:hAnsi="Arial" w:cs="Arial"/>
                          <w:color w:val="000000"/>
                          <w:sz w:val="20"/>
                          <w:szCs w:val="19"/>
                          <w:lang w:val="tr-TR"/>
                        </w:rPr>
                        <w:t>a</w:t>
                      </w:r>
                      <w:r>
                        <w:rPr>
                          <w:rFonts w:ascii="Arial" w:eastAsia="Calibri" w:hAnsi="Arial" w:cs="Arial"/>
                          <w:color w:val="000000"/>
                          <w:sz w:val="20"/>
                          <w:szCs w:val="19"/>
                          <w:lang w:val="tr-TR"/>
                        </w:rPr>
                        <w:t>rtış</w:t>
                      </w:r>
                      <w:r w:rsidR="002716A6">
                        <w:rPr>
                          <w:rFonts w:ascii="Arial" w:eastAsia="Calibri" w:hAnsi="Arial" w:cs="Arial"/>
                          <w:color w:val="000000"/>
                          <w:sz w:val="20"/>
                          <w:szCs w:val="19"/>
                          <w:lang w:val="tr-TR"/>
                        </w:rPr>
                        <w:t xml:space="preserve"> gerçekleştirdi</w:t>
                      </w:r>
                      <w:r w:rsidR="00AE3D64" w:rsidRPr="00AE3D64">
                        <w:rPr>
                          <w:rFonts w:ascii="Arial" w:eastAsia="Calibri" w:hAnsi="Arial" w:cs="Arial"/>
                          <w:color w:val="000000"/>
                          <w:sz w:val="20"/>
                          <w:szCs w:val="19"/>
                          <w:lang w:val="tr-TR"/>
                        </w:rPr>
                        <w:t>.</w:t>
                      </w:r>
                    </w:p>
                    <w:p w14:paraId="5C0491E5" w14:textId="354F49A6" w:rsidR="00842098" w:rsidRPr="006E5AEF" w:rsidRDefault="00AE3D64" w:rsidP="00AE3D64">
                      <w:pPr>
                        <w:pStyle w:val="ListParagraph"/>
                        <w:numPr>
                          <w:ilvl w:val="0"/>
                          <w:numId w:val="3"/>
                        </w:numPr>
                        <w:jc w:val="both"/>
                        <w:rPr>
                          <w:rFonts w:ascii="Arial" w:eastAsia="Calibri" w:hAnsi="Arial" w:cs="Arial"/>
                          <w:color w:val="000000"/>
                          <w:sz w:val="20"/>
                          <w:szCs w:val="19"/>
                          <w:lang w:val="tr-TR"/>
                        </w:rPr>
                      </w:pPr>
                      <w:r>
                        <w:rPr>
                          <w:rFonts w:ascii="Arial" w:eastAsia="Calibri" w:hAnsi="Arial" w:cs="Arial"/>
                          <w:color w:val="000000"/>
                          <w:sz w:val="20"/>
                          <w:szCs w:val="19"/>
                          <w:lang w:val="tr-TR"/>
                        </w:rPr>
                        <w:t>TUPRS son 12 ayda</w:t>
                      </w:r>
                      <w:r w:rsidRPr="00AE3D64">
                        <w:rPr>
                          <w:rFonts w:ascii="Arial" w:eastAsia="Calibri" w:hAnsi="Arial" w:cs="Arial"/>
                          <w:color w:val="000000"/>
                          <w:sz w:val="20"/>
                          <w:szCs w:val="19"/>
                          <w:lang w:val="tr-TR"/>
                        </w:rPr>
                        <w:t>-%</w:t>
                      </w:r>
                      <w:r w:rsidR="005A2416">
                        <w:rPr>
                          <w:rFonts w:ascii="Arial" w:eastAsia="Calibri" w:hAnsi="Arial" w:cs="Arial"/>
                          <w:color w:val="000000"/>
                          <w:sz w:val="20"/>
                          <w:szCs w:val="19"/>
                          <w:lang w:val="tr-TR"/>
                        </w:rPr>
                        <w:t>75,4</w:t>
                      </w:r>
                      <w:r w:rsidRPr="00AE3D64">
                        <w:rPr>
                          <w:rFonts w:ascii="Arial" w:eastAsia="Calibri" w:hAnsi="Arial" w:cs="Arial"/>
                          <w:color w:val="000000"/>
                          <w:sz w:val="20"/>
                          <w:szCs w:val="19"/>
                          <w:lang w:val="tr-TR"/>
                        </w:rPr>
                        <w:t xml:space="preserve"> getiri sağlarken, BIST-100'e kıyasla </w:t>
                      </w:r>
                      <w:r>
                        <w:rPr>
                          <w:rFonts w:ascii="Arial" w:eastAsia="Calibri" w:hAnsi="Arial" w:cs="Arial"/>
                          <w:color w:val="000000"/>
                          <w:sz w:val="20"/>
                          <w:szCs w:val="19"/>
                          <w:lang w:val="tr-TR"/>
                        </w:rPr>
                        <w:t>%</w:t>
                      </w:r>
                      <w:r w:rsidR="002B563F">
                        <w:rPr>
                          <w:rFonts w:ascii="Arial" w:eastAsia="Calibri" w:hAnsi="Arial" w:cs="Arial"/>
                          <w:color w:val="000000"/>
                          <w:sz w:val="20"/>
                          <w:szCs w:val="19"/>
                          <w:lang w:val="tr-TR"/>
                        </w:rPr>
                        <w:t>2</w:t>
                      </w:r>
                      <w:r w:rsidR="005A2416">
                        <w:rPr>
                          <w:rFonts w:ascii="Arial" w:eastAsia="Calibri" w:hAnsi="Arial" w:cs="Arial"/>
                          <w:color w:val="000000"/>
                          <w:sz w:val="20"/>
                          <w:szCs w:val="19"/>
                          <w:lang w:val="tr-TR"/>
                        </w:rPr>
                        <w:t>2</w:t>
                      </w:r>
                      <w:r>
                        <w:rPr>
                          <w:rFonts w:ascii="Arial" w:eastAsia="Calibri" w:hAnsi="Arial" w:cs="Arial"/>
                          <w:color w:val="000000"/>
                          <w:sz w:val="20"/>
                          <w:szCs w:val="19"/>
                          <w:lang w:val="tr-TR"/>
                        </w:rPr>
                        <w:t xml:space="preserve"> </w:t>
                      </w:r>
                      <w:r w:rsidRPr="00AE3D64">
                        <w:rPr>
                          <w:rFonts w:ascii="Arial" w:eastAsia="Calibri" w:hAnsi="Arial" w:cs="Arial"/>
                          <w:color w:val="000000"/>
                          <w:sz w:val="20"/>
                          <w:szCs w:val="19"/>
                          <w:lang w:val="tr-TR"/>
                        </w:rPr>
                        <w:t>rölatif performans göstermiştir.</w:t>
                      </w:r>
                    </w:p>
                    <w:p w14:paraId="365DF494" w14:textId="77777777" w:rsidR="00842098" w:rsidRPr="00245CCA" w:rsidRDefault="00842098" w:rsidP="00842098">
                      <w:pPr>
                        <w:pStyle w:val="ListParagraph"/>
                        <w:jc w:val="both"/>
                        <w:rPr>
                          <w:rFonts w:ascii="Arial" w:eastAsia="Calibri" w:hAnsi="Arial" w:cs="Arial"/>
                          <w:color w:val="000000"/>
                          <w:sz w:val="20"/>
                          <w:szCs w:val="19"/>
                          <w:lang w:val="tr-TR"/>
                        </w:rPr>
                      </w:pPr>
                    </w:p>
                    <w:p w14:paraId="4D7CAB4E" w14:textId="77777777" w:rsidR="008E67D5" w:rsidRPr="00245CCA" w:rsidRDefault="008E67D5" w:rsidP="00842098">
                      <w:pPr>
                        <w:pStyle w:val="ListParagraph"/>
                        <w:spacing w:before="100" w:beforeAutospacing="1" w:after="100" w:afterAutospacing="1"/>
                        <w:suppressOverlap/>
                        <w:jc w:val="both"/>
                        <w:rPr>
                          <w:rFonts w:ascii="Arial" w:eastAsia="Calibri" w:hAnsi="Arial" w:cs="Arial"/>
                          <w:color w:val="000000"/>
                          <w:sz w:val="18"/>
                          <w:szCs w:val="19"/>
                          <w:lang w:val="tr-TR"/>
                        </w:rPr>
                      </w:pPr>
                    </w:p>
                    <w:p w14:paraId="42C4AB7F" w14:textId="77777777" w:rsidR="00AE0E05" w:rsidRPr="00245CCA" w:rsidRDefault="00AE0E05" w:rsidP="00AE0E05">
                      <w:pPr>
                        <w:pStyle w:val="ListParagraph"/>
                        <w:spacing w:before="100" w:beforeAutospacing="1" w:after="100" w:afterAutospacing="1"/>
                        <w:suppressOverlap/>
                        <w:jc w:val="both"/>
                        <w:rPr>
                          <w:rFonts w:ascii="Arial" w:eastAsia="Calibri" w:hAnsi="Arial" w:cs="Arial"/>
                          <w:color w:val="000000"/>
                          <w:sz w:val="8"/>
                          <w:szCs w:val="19"/>
                          <w:lang w:val="tr-TR"/>
                        </w:rPr>
                      </w:pPr>
                    </w:p>
                    <w:p w14:paraId="0DF41104" w14:textId="77777777" w:rsidR="008E67D5" w:rsidRPr="00AE0E05" w:rsidRDefault="008E67D5" w:rsidP="00AE0E05">
                      <w:pPr>
                        <w:pStyle w:val="ListParagraph"/>
                        <w:spacing w:before="100" w:beforeAutospacing="1" w:after="100" w:afterAutospacing="1"/>
                        <w:suppressOverlap/>
                        <w:jc w:val="both"/>
                        <w:rPr>
                          <w:rFonts w:ascii="Arial" w:eastAsia="Calibri" w:hAnsi="Arial" w:cs="Arial"/>
                          <w:color w:val="000000"/>
                          <w:sz w:val="2"/>
                          <w:szCs w:val="19"/>
                        </w:rPr>
                      </w:pPr>
                    </w:p>
                    <w:p w14:paraId="673D6CD0" w14:textId="77777777" w:rsidR="00F14989" w:rsidRPr="00245CCA" w:rsidRDefault="00F14989">
                      <w:pPr>
                        <w:rPr>
                          <w:rFonts w:ascii="Arial" w:eastAsia="Calibri" w:hAnsi="Arial" w:cs="Arial"/>
                          <w:color w:val="000000"/>
                          <w:sz w:val="18"/>
                          <w:szCs w:val="19"/>
                          <w:lang w:val="tr-TR"/>
                        </w:rPr>
                      </w:pPr>
                    </w:p>
                  </w:txbxContent>
                </v:textbox>
              </v:shape>
            </w:pict>
          </mc:Fallback>
        </mc:AlternateContent>
      </w:r>
      <w:r w:rsidR="002716A6" w:rsidRPr="00BF0E27">
        <w:rPr>
          <w:noProof/>
          <w:lang w:val="en-US"/>
        </w:rPr>
        <mc:AlternateContent>
          <mc:Choice Requires="wps">
            <w:drawing>
              <wp:anchor distT="0" distB="0" distL="114300" distR="114300" simplePos="0" relativeHeight="251679744" behindDoc="0" locked="0" layoutInCell="1" allowOverlap="1" wp14:anchorId="0E5ECC80" wp14:editId="65D7FC53">
                <wp:simplePos x="0" y="0"/>
                <wp:positionH relativeFrom="margin">
                  <wp:posOffset>5486400</wp:posOffset>
                </wp:positionH>
                <wp:positionV relativeFrom="paragraph">
                  <wp:posOffset>1714500</wp:posOffset>
                </wp:positionV>
                <wp:extent cx="2258695" cy="474345"/>
                <wp:effectExtent l="0" t="0" r="0" b="0"/>
                <wp:wrapNone/>
                <wp:docPr id="3" name="Text Box 3"/>
                <wp:cNvGraphicFramePr/>
                <a:graphic xmlns:a="http://schemas.openxmlformats.org/drawingml/2006/main">
                  <a:graphicData uri="http://schemas.microsoft.com/office/word/2010/wordprocessingShape">
                    <wps:wsp>
                      <wps:cNvSpPr txBox="1"/>
                      <wps:spPr>
                        <a:xfrm>
                          <a:off x="0" y="0"/>
                          <a:ext cx="2258695" cy="47434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68ACF" w14:textId="5D5BB24F" w:rsidR="0011001E" w:rsidRPr="00AE0E05" w:rsidRDefault="000D2857" w:rsidP="0011001E">
                            <w:pPr>
                              <w:rPr>
                                <w:rFonts w:ascii="Arial" w:hAnsi="Arial" w:cs="Arial"/>
                                <w:b/>
                                <w:color w:val="2E2D84"/>
                                <w:sz w:val="40"/>
                                <w:szCs w:val="53"/>
                                <w:lang w:val="tr-TR"/>
                              </w:rPr>
                            </w:pPr>
                            <w:r>
                              <w:rPr>
                                <w:rFonts w:ascii="Arial" w:hAnsi="Arial" w:cs="Arial"/>
                                <w:b/>
                                <w:color w:val="2E2D84"/>
                                <w:sz w:val="40"/>
                                <w:szCs w:val="53"/>
                                <w:lang w:val="tr-TR"/>
                              </w:rPr>
                              <w:t>0</w:t>
                            </w:r>
                            <w:r w:rsidR="005A2416">
                              <w:rPr>
                                <w:rFonts w:ascii="Arial" w:hAnsi="Arial" w:cs="Arial"/>
                                <w:b/>
                                <w:color w:val="2E2D84"/>
                                <w:sz w:val="40"/>
                                <w:szCs w:val="53"/>
                                <w:lang w:val="tr-TR"/>
                              </w:rPr>
                              <w:t>1</w:t>
                            </w:r>
                            <w:r w:rsidR="0062731C" w:rsidRPr="00AE0E05">
                              <w:rPr>
                                <w:rFonts w:ascii="Arial" w:hAnsi="Arial" w:cs="Arial"/>
                                <w:b/>
                                <w:color w:val="2E2D84"/>
                                <w:sz w:val="40"/>
                                <w:szCs w:val="53"/>
                                <w:lang w:val="tr-TR"/>
                              </w:rPr>
                              <w:t xml:space="preserve"> </w:t>
                            </w:r>
                            <w:r w:rsidR="005A2416">
                              <w:rPr>
                                <w:rFonts w:ascii="Arial" w:hAnsi="Arial" w:cs="Arial"/>
                                <w:b/>
                                <w:color w:val="2E2D84"/>
                                <w:sz w:val="40"/>
                                <w:szCs w:val="53"/>
                                <w:lang w:val="tr-TR"/>
                              </w:rPr>
                              <w:t>Ağustos</w:t>
                            </w:r>
                            <w:r w:rsidR="0011001E" w:rsidRPr="00AE0E05">
                              <w:rPr>
                                <w:rFonts w:ascii="Arial" w:hAnsi="Arial" w:cs="Arial"/>
                                <w:b/>
                                <w:color w:val="2E2D84"/>
                                <w:sz w:val="40"/>
                                <w:szCs w:val="53"/>
                                <w:lang w:val="tr-TR"/>
                              </w:rPr>
                              <w:t xml:space="preserve"> 202</w:t>
                            </w:r>
                            <w:r w:rsidR="002F646A">
                              <w:rPr>
                                <w:rFonts w:ascii="Arial" w:hAnsi="Arial" w:cs="Arial"/>
                                <w:b/>
                                <w:color w:val="2E2D84"/>
                                <w:sz w:val="40"/>
                                <w:szCs w:val="53"/>
                                <w:lang w:val="tr-T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ECC80" id="Text Box 3" o:spid="_x0000_s1028" type="#_x0000_t202" style="position:absolute;margin-left:6in;margin-top:135pt;width:177.85pt;height:37.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" fillcolor="white [3201]" stroked="f" strokeweight=".5pt">
                <v:fill opacity="0"/>
                <v:textbox>
                  <w:txbxContent>
                    <w:p w14:paraId="67668ACF" w14:textId="5D5BB24F" w:rsidR="0011001E" w:rsidRPr="00AE0E05" w:rsidRDefault="000D2857" w:rsidP="0011001E">
                      <w:pPr>
                        <w:rPr>
                          <w:rFonts w:ascii="Arial" w:hAnsi="Arial" w:cs="Arial"/>
                          <w:b/>
                          <w:color w:val="2E2D84"/>
                          <w:sz w:val="40"/>
                          <w:szCs w:val="53"/>
                          <w:lang w:val="tr-TR"/>
                        </w:rPr>
                      </w:pPr>
                      <w:r>
                        <w:rPr>
                          <w:rFonts w:ascii="Arial" w:hAnsi="Arial" w:cs="Arial"/>
                          <w:b/>
                          <w:color w:val="2E2D84"/>
                          <w:sz w:val="40"/>
                          <w:szCs w:val="53"/>
                          <w:lang w:val="tr-TR"/>
                        </w:rPr>
                        <w:t>0</w:t>
                      </w:r>
                      <w:r w:rsidR="005A2416">
                        <w:rPr>
                          <w:rFonts w:ascii="Arial" w:hAnsi="Arial" w:cs="Arial"/>
                          <w:b/>
                          <w:color w:val="2E2D84"/>
                          <w:sz w:val="40"/>
                          <w:szCs w:val="53"/>
                          <w:lang w:val="tr-TR"/>
                        </w:rPr>
                        <w:t>1</w:t>
                      </w:r>
                      <w:r w:rsidR="0062731C" w:rsidRPr="00AE0E05">
                        <w:rPr>
                          <w:rFonts w:ascii="Arial" w:hAnsi="Arial" w:cs="Arial"/>
                          <w:b/>
                          <w:color w:val="2E2D84"/>
                          <w:sz w:val="40"/>
                          <w:szCs w:val="53"/>
                          <w:lang w:val="tr-TR"/>
                        </w:rPr>
                        <w:t xml:space="preserve"> </w:t>
                      </w:r>
                      <w:r w:rsidR="005A2416">
                        <w:rPr>
                          <w:rFonts w:ascii="Arial" w:hAnsi="Arial" w:cs="Arial"/>
                          <w:b/>
                          <w:color w:val="2E2D84"/>
                          <w:sz w:val="40"/>
                          <w:szCs w:val="53"/>
                          <w:lang w:val="tr-TR"/>
                        </w:rPr>
                        <w:t>Ağustos</w:t>
                      </w:r>
                      <w:r w:rsidR="0011001E" w:rsidRPr="00AE0E05">
                        <w:rPr>
                          <w:rFonts w:ascii="Arial" w:hAnsi="Arial" w:cs="Arial"/>
                          <w:b/>
                          <w:color w:val="2E2D84"/>
                          <w:sz w:val="40"/>
                          <w:szCs w:val="53"/>
                          <w:lang w:val="tr-TR"/>
                        </w:rPr>
                        <w:t xml:space="preserve"> 202</w:t>
                      </w:r>
                      <w:r w:rsidR="002F646A">
                        <w:rPr>
                          <w:rFonts w:ascii="Arial" w:hAnsi="Arial" w:cs="Arial"/>
                          <w:b/>
                          <w:color w:val="2E2D84"/>
                          <w:sz w:val="40"/>
                          <w:szCs w:val="53"/>
                          <w:lang w:val="tr-TR"/>
                        </w:rPr>
                        <w:t>4</w:t>
                      </w:r>
                    </w:p>
                  </w:txbxContent>
                </v:textbox>
                <w10:wrap anchorx="margin"/>
              </v:shape>
            </w:pict>
          </mc:Fallback>
        </mc:AlternateContent>
      </w:r>
      <w:r w:rsidR="00CA5EAF" w:rsidRPr="00BF0E27">
        <w:rPr>
          <w:noProof/>
          <w:lang w:val="en-US"/>
        </w:rPr>
        <mc:AlternateContent>
          <mc:Choice Requires="wps">
            <w:drawing>
              <wp:anchor distT="0" distB="0" distL="114300" distR="114300" simplePos="0" relativeHeight="251694080" behindDoc="0" locked="0" layoutInCell="1" allowOverlap="1" wp14:anchorId="29F7F457" wp14:editId="36042884">
                <wp:simplePos x="0" y="0"/>
                <wp:positionH relativeFrom="margin">
                  <wp:posOffset>28575</wp:posOffset>
                </wp:positionH>
                <wp:positionV relativeFrom="paragraph">
                  <wp:posOffset>4152899</wp:posOffset>
                </wp:positionV>
                <wp:extent cx="7716520" cy="47148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16520" cy="47148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6766F" w14:textId="77777777" w:rsidR="00842098" w:rsidRPr="00AE0E05" w:rsidRDefault="00842098" w:rsidP="00842098">
                            <w:pPr>
                              <w:pStyle w:val="ListParagraph"/>
                              <w:spacing w:before="100" w:beforeAutospacing="1" w:after="100" w:afterAutospacing="1"/>
                              <w:suppressOverlap/>
                              <w:jc w:val="both"/>
                              <w:rPr>
                                <w:rFonts w:ascii="Arial" w:eastAsia="Calibri" w:hAnsi="Arial" w:cs="Arial"/>
                                <w:color w:val="000000"/>
                                <w:sz w:val="19"/>
                                <w:szCs w:val="19"/>
                                <w:lang w:val="tr-TR"/>
                              </w:rPr>
                            </w:pPr>
                          </w:p>
                          <w:p w14:paraId="1F0A707F" w14:textId="7DC54B5E" w:rsidR="00842098" w:rsidRPr="00F3069B" w:rsidRDefault="005A2416" w:rsidP="00842098">
                            <w:pPr>
                              <w:pStyle w:val="ListParagraph"/>
                              <w:spacing w:before="100" w:beforeAutospacing="1" w:after="100" w:afterAutospacing="1"/>
                              <w:suppressOverlap/>
                              <w:jc w:val="both"/>
                              <w:rPr>
                                <w:rFonts w:ascii="Arial" w:eastAsia="Calibri" w:hAnsi="Arial" w:cs="Arial"/>
                                <w:color w:val="000000"/>
                                <w:sz w:val="10"/>
                                <w:szCs w:val="19"/>
                                <w:lang w:val="tr-TR"/>
                              </w:rPr>
                            </w:pPr>
                            <w:r w:rsidRPr="005A2416">
                              <w:rPr>
                                <w:rFonts w:eastAsia="Calibri"/>
                                <w:noProof/>
                              </w:rPr>
                              <w:drawing>
                                <wp:inline distT="0" distB="0" distL="0" distR="0" wp14:anchorId="2DBE3D35" wp14:editId="7B5F6C6C">
                                  <wp:extent cx="6978650" cy="4383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8330" cy="4389818"/>
                                          </a:xfrm>
                                          <a:prstGeom prst="rect">
                                            <a:avLst/>
                                          </a:prstGeom>
                                          <a:noFill/>
                                          <a:ln>
                                            <a:noFill/>
                                          </a:ln>
                                        </pic:spPr>
                                      </pic:pic>
                                    </a:graphicData>
                                  </a:graphic>
                                </wp:inline>
                              </w:drawing>
                            </w:r>
                          </w:p>
                          <w:p w14:paraId="6E8A6863" w14:textId="77777777" w:rsidR="00842098" w:rsidRPr="00BE4F0B" w:rsidRDefault="00842098" w:rsidP="006E5AEF">
                            <w:pPr>
                              <w:jc w:val="center"/>
                              <w:rPr>
                                <w:rFonts w:ascii="Arial" w:eastAsia="Calibri" w:hAnsi="Arial" w:cs="Arial"/>
                                <w:color w:val="000000"/>
                                <w:sz w:val="19"/>
                                <w:szCs w:val="19"/>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7F457" id="Text Box 14" o:spid="_x0000_s1029" type="#_x0000_t202" style="position:absolute;margin-left:2.25pt;margin-top:327pt;width:607.6pt;height:371.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" fillcolor="white [3201]" stroked="f" strokeweight=".5pt">
                <v:fill opacity="0"/>
                <v:textbox>
                  <w:txbxContent>
                    <w:p w14:paraId="5B56766F" w14:textId="77777777" w:rsidR="00842098" w:rsidRPr="00AE0E05" w:rsidRDefault="00842098" w:rsidP="00842098">
                      <w:pPr>
                        <w:pStyle w:val="ListParagraph"/>
                        <w:spacing w:before="100" w:beforeAutospacing="1" w:after="100" w:afterAutospacing="1"/>
                        <w:suppressOverlap/>
                        <w:jc w:val="both"/>
                        <w:rPr>
                          <w:rFonts w:ascii="Arial" w:eastAsia="Calibri" w:hAnsi="Arial" w:cs="Arial"/>
                          <w:color w:val="000000"/>
                          <w:sz w:val="19"/>
                          <w:szCs w:val="19"/>
                          <w:lang w:val="tr-TR"/>
                        </w:rPr>
                      </w:pPr>
                    </w:p>
                    <w:p w14:paraId="1F0A707F" w14:textId="7DC54B5E" w:rsidR="00842098" w:rsidRPr="00F3069B" w:rsidRDefault="005A2416" w:rsidP="00842098">
                      <w:pPr>
                        <w:pStyle w:val="ListParagraph"/>
                        <w:spacing w:before="100" w:beforeAutospacing="1" w:after="100" w:afterAutospacing="1"/>
                        <w:suppressOverlap/>
                        <w:jc w:val="both"/>
                        <w:rPr>
                          <w:rFonts w:ascii="Arial" w:eastAsia="Calibri" w:hAnsi="Arial" w:cs="Arial"/>
                          <w:color w:val="000000"/>
                          <w:sz w:val="10"/>
                          <w:szCs w:val="19"/>
                          <w:lang w:val="tr-TR"/>
                        </w:rPr>
                      </w:pPr>
                      <w:r w:rsidRPr="005A2416">
                        <w:rPr>
                          <w:rFonts w:eastAsia="Calibri"/>
                        </w:rPr>
                        <w:drawing>
                          <wp:inline distT="0" distB="0" distL="0" distR="0" wp14:anchorId="2DBE3D35" wp14:editId="7B5F6C6C">
                            <wp:extent cx="6978650" cy="4383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88330" cy="4389818"/>
                                    </a:xfrm>
                                    <a:prstGeom prst="rect">
                                      <a:avLst/>
                                    </a:prstGeom>
                                    <a:noFill/>
                                    <a:ln>
                                      <a:noFill/>
                                    </a:ln>
                                  </pic:spPr>
                                </pic:pic>
                              </a:graphicData>
                            </a:graphic>
                          </wp:inline>
                        </w:drawing>
                      </w:r>
                    </w:p>
                    <w:p w14:paraId="6E8A6863" w14:textId="77777777" w:rsidR="00842098" w:rsidRPr="00BE4F0B" w:rsidRDefault="00842098" w:rsidP="006E5AEF">
                      <w:pPr>
                        <w:jc w:val="center"/>
                        <w:rPr>
                          <w:rFonts w:ascii="Arial" w:eastAsia="Calibri" w:hAnsi="Arial" w:cs="Arial"/>
                          <w:color w:val="000000"/>
                          <w:sz w:val="19"/>
                          <w:szCs w:val="19"/>
                          <w:lang w:val="tr-TR"/>
                        </w:rPr>
                      </w:pPr>
                    </w:p>
                  </w:txbxContent>
                </v:textbox>
                <w10:wrap anchorx="margin"/>
              </v:shape>
            </w:pict>
          </mc:Fallback>
        </mc:AlternateContent>
      </w:r>
      <w:r w:rsidR="007E26A8" w:rsidRPr="00BF0E27">
        <w:rPr>
          <w:noProof/>
          <w:lang w:val="en-US"/>
        </w:rPr>
        <mc:AlternateContent>
          <mc:Choice Requires="wps">
            <w:drawing>
              <wp:anchor distT="0" distB="0" distL="114300" distR="114300" simplePos="0" relativeHeight="251666432" behindDoc="0" locked="0" layoutInCell="1" allowOverlap="1" wp14:anchorId="6FAF4C9A" wp14:editId="331AAF1A">
                <wp:simplePos x="0" y="0"/>
                <wp:positionH relativeFrom="column">
                  <wp:posOffset>5843270</wp:posOffset>
                </wp:positionH>
                <wp:positionV relativeFrom="paragraph">
                  <wp:posOffset>850900</wp:posOffset>
                </wp:positionV>
                <wp:extent cx="1787819" cy="906145"/>
                <wp:effectExtent l="0" t="0" r="0" b="0"/>
                <wp:wrapNone/>
                <wp:docPr id="8" name="Text Box 8"/>
                <wp:cNvGraphicFramePr/>
                <a:graphic xmlns:a="http://schemas.openxmlformats.org/drawingml/2006/main">
                  <a:graphicData uri="http://schemas.microsoft.com/office/word/2010/wordprocessingShape">
                    <wps:wsp>
                      <wps:cNvSpPr txBox="1"/>
                      <wps:spPr>
                        <a:xfrm>
                          <a:off x="0" y="0"/>
                          <a:ext cx="1787819" cy="90614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0626E" w14:textId="77777777" w:rsidR="008E67D5" w:rsidRPr="007E26A8" w:rsidRDefault="00AE3D64" w:rsidP="0011001E">
                            <w:pPr>
                              <w:spacing w:line="240" w:lineRule="auto"/>
                              <w:jc w:val="center"/>
                              <w:rPr>
                                <w:rFonts w:ascii="Arial" w:hAnsi="Arial" w:cs="Arial"/>
                                <w:b/>
                                <w:color w:val="FFFFFF" w:themeColor="background1"/>
                                <w:lang w:val="tr-TR"/>
                              </w:rPr>
                            </w:pPr>
                            <w:r>
                              <w:rPr>
                                <w:rFonts w:ascii="Arial" w:hAnsi="Arial" w:cs="Arial"/>
                                <w:b/>
                                <w:color w:val="FFFFFF" w:themeColor="background1"/>
                                <w:lang w:val="tr-TR"/>
                              </w:rPr>
                              <w:t>Rafineri Marjları</w:t>
                            </w:r>
                          </w:p>
                          <w:p w14:paraId="66ACE1B6" w14:textId="77777777" w:rsidR="008E67D5" w:rsidRPr="007E26A8" w:rsidRDefault="00DA69F0" w:rsidP="0011001E">
                            <w:pPr>
                              <w:spacing w:line="240" w:lineRule="auto"/>
                              <w:jc w:val="center"/>
                              <w:rPr>
                                <w:rFonts w:ascii="Arial" w:hAnsi="Arial" w:cs="Arial"/>
                                <w:b/>
                                <w:color w:val="FFFFFF" w:themeColor="background1"/>
                                <w:lang w:val="tr-TR"/>
                              </w:rPr>
                            </w:pPr>
                            <w:r>
                              <w:rPr>
                                <w:rFonts w:ascii="Arial" w:hAnsi="Arial" w:cs="Arial"/>
                                <w:b/>
                                <w:color w:val="FFFFFF" w:themeColor="background1"/>
                                <w:lang w:val="tr-TR"/>
                              </w:rPr>
                              <w:t>&lt;</w:t>
                            </w:r>
                            <w:r w:rsidR="00AE3D64">
                              <w:rPr>
                                <w:rFonts w:ascii="Arial" w:hAnsi="Arial" w:cs="Arial"/>
                                <w:b/>
                                <w:color w:val="FFFFFF" w:themeColor="background1"/>
                                <w:lang w:val="tr-TR"/>
                              </w:rPr>
                              <w:t>TUPRS</w:t>
                            </w:r>
                            <w:r w:rsidR="0062731C" w:rsidRPr="007E26A8">
                              <w:rPr>
                                <w:rFonts w:ascii="Arial" w:hAnsi="Arial" w:cs="Arial"/>
                                <w:b/>
                                <w:color w:val="FFFFFF" w:themeColor="background1"/>
                                <w:lang w:val="tr-TR"/>
                              </w:rPr>
                              <w:t xml:space="preserve"> TI&gt;</w:t>
                            </w:r>
                          </w:p>
                          <w:p w14:paraId="115BF576" w14:textId="77777777" w:rsidR="008E67D5" w:rsidRPr="008E67D5" w:rsidRDefault="008E67D5">
                            <w:pPr>
                              <w:rPr>
                                <w:color w:val="FFFFFF" w:themeColor="background1"/>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30" type="#_x0000_t202" style="position:absolute;margin-left:460.1pt;margin-top:67pt;width:140.75pt;height:7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" fillcolor="white [3201]" stroked="f" strokeweight=".5pt">
                <v:fill opacity="0"/>
                <v:textbox>
                  <w:txbxContent>
                    <w:p w:rsidR="008E67D5" w:rsidRPr="007E26A8" w:rsidRDefault="00AE3D64" w:rsidP="0011001E">
                      <w:pPr>
                        <w:spacing w:line="240" w:lineRule="auto"/>
                        <w:jc w:val="center"/>
                        <w:rPr>
                          <w:rFonts w:ascii="Arial" w:hAnsi="Arial" w:cs="Arial"/>
                          <w:b/>
                          <w:color w:val="FFFFFF" w:themeColor="background1"/>
                          <w:lang w:val="tr-TR"/>
                        </w:rPr>
                      </w:pPr>
                      <w:r>
                        <w:rPr>
                          <w:rFonts w:ascii="Arial" w:hAnsi="Arial" w:cs="Arial"/>
                          <w:b/>
                          <w:color w:val="FFFFFF" w:themeColor="background1"/>
                          <w:lang w:val="tr-TR"/>
                        </w:rPr>
                        <w:t>Rafineri Marjları</w:t>
                      </w:r>
                    </w:p>
                    <w:p w:rsidR="008E67D5" w:rsidRPr="007E26A8" w:rsidRDefault="00DA69F0" w:rsidP="0011001E">
                      <w:pPr>
                        <w:spacing w:line="240" w:lineRule="auto"/>
                        <w:jc w:val="center"/>
                        <w:rPr>
                          <w:rFonts w:ascii="Arial" w:hAnsi="Arial" w:cs="Arial"/>
                          <w:b/>
                          <w:color w:val="FFFFFF" w:themeColor="background1"/>
                          <w:lang w:val="tr-TR"/>
                        </w:rPr>
                      </w:pPr>
                      <w:r>
                        <w:rPr>
                          <w:rFonts w:ascii="Arial" w:hAnsi="Arial" w:cs="Arial"/>
                          <w:b/>
                          <w:color w:val="FFFFFF" w:themeColor="background1"/>
                          <w:lang w:val="tr-TR"/>
                        </w:rPr>
                        <w:t>&lt;</w:t>
                      </w:r>
                      <w:r w:rsidR="00AE3D64">
                        <w:rPr>
                          <w:rFonts w:ascii="Arial" w:hAnsi="Arial" w:cs="Arial"/>
                          <w:b/>
                          <w:color w:val="FFFFFF" w:themeColor="background1"/>
                          <w:lang w:val="tr-TR"/>
                        </w:rPr>
                        <w:t>TUPRS</w:t>
                      </w:r>
                      <w:r w:rsidR="0062731C" w:rsidRPr="007E26A8">
                        <w:rPr>
                          <w:rFonts w:ascii="Arial" w:hAnsi="Arial" w:cs="Arial"/>
                          <w:b/>
                          <w:color w:val="FFFFFF" w:themeColor="background1"/>
                          <w:lang w:val="tr-TR"/>
                        </w:rPr>
                        <w:t xml:space="preserve"> TI&gt;</w:t>
                      </w:r>
                    </w:p>
                    <w:p w:rsidR="008E67D5" w:rsidRPr="008E67D5" w:rsidRDefault="008E67D5">
                      <w:pPr>
                        <w:rPr>
                          <w:color w:val="FFFFFF" w:themeColor="background1"/>
                          <w:lang w:val="tr-TR"/>
                        </w:rPr>
                      </w:pPr>
                    </w:p>
                  </w:txbxContent>
                </v:textbox>
              </v:shape>
            </w:pict>
          </mc:Fallback>
        </mc:AlternateContent>
      </w:r>
      <w:r w:rsidR="00AE0E05" w:rsidRPr="00BF0E27">
        <w:rPr>
          <w:noProof/>
          <w:lang w:val="en-US"/>
        </w:rPr>
        <mc:AlternateContent>
          <mc:Choice Requires="wps">
            <w:drawing>
              <wp:anchor distT="0" distB="0" distL="114300" distR="114300" simplePos="0" relativeHeight="251667456" behindDoc="0" locked="0" layoutInCell="1" allowOverlap="1" wp14:anchorId="21BC355D" wp14:editId="4C57FE1C">
                <wp:simplePos x="0" y="0"/>
                <wp:positionH relativeFrom="margin">
                  <wp:align>right</wp:align>
                </wp:positionH>
                <wp:positionV relativeFrom="paragraph">
                  <wp:posOffset>9036350</wp:posOffset>
                </wp:positionV>
                <wp:extent cx="2208810" cy="990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8810" cy="9906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22C7C" w14:textId="77777777" w:rsidR="008E67D5" w:rsidRPr="00AE0E05" w:rsidRDefault="00AE0E05" w:rsidP="00FB0D47">
                            <w:pPr>
                              <w:spacing w:after="0"/>
                              <w:jc w:val="right"/>
                              <w:rPr>
                                <w:rFonts w:ascii="Arial" w:hAnsi="Arial" w:cs="Arial"/>
                                <w:b/>
                                <w:sz w:val="20"/>
                                <w:lang w:val="tr-TR"/>
                              </w:rPr>
                            </w:pPr>
                            <w:r w:rsidRPr="00AE0E05">
                              <w:rPr>
                                <w:rFonts w:ascii="Arial" w:hAnsi="Arial" w:cs="Arial"/>
                                <w:b/>
                                <w:sz w:val="20"/>
                                <w:lang w:val="tr-TR"/>
                              </w:rPr>
                              <w:t>Bulls Yatırım Araştırma Ekibi</w:t>
                            </w:r>
                          </w:p>
                          <w:p w14:paraId="420166B1" w14:textId="77777777" w:rsidR="008E67D5" w:rsidRPr="00AE0E05" w:rsidRDefault="007D2D85" w:rsidP="00FB0D47">
                            <w:pPr>
                              <w:spacing w:after="0"/>
                              <w:jc w:val="right"/>
                              <w:rPr>
                                <w:rFonts w:ascii="Arial" w:hAnsi="Arial" w:cs="Arial"/>
                                <w:sz w:val="20"/>
                                <w:lang w:val="tr-TR"/>
                              </w:rPr>
                            </w:pPr>
                            <w:hyperlink r:id="rId7" w:history="1">
                              <w:r w:rsidR="00AE0E05" w:rsidRPr="00AE0E05">
                                <w:rPr>
                                  <w:rStyle w:val="Hyperlink"/>
                                  <w:rFonts w:ascii="Arial" w:hAnsi="Arial" w:cs="Arial"/>
                                  <w:sz w:val="20"/>
                                  <w:lang w:val="tr-TR"/>
                                </w:rPr>
                                <w:t>research@bullsyatirim.com</w:t>
                              </w:r>
                            </w:hyperlink>
                          </w:p>
                          <w:p w14:paraId="4ACD5F61" w14:textId="77777777" w:rsidR="00FB0D47" w:rsidRPr="00FB0D47" w:rsidRDefault="00FB0D47" w:rsidP="00FB0D47">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 o:spid="_x0000_s1033" type="#_x0000_t202" style="position:absolute;margin-left:122.7pt;margin-top:711.5pt;width:173.9pt;height:78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" fillcolor="white [3201]" stroked="f" strokeweight=".5pt">
                <v:fill opacity="0"/>
                <v:textbox>
                  <w:txbxContent>
                    <w:p w:rsidR="008E67D5" w:rsidRPr="00AE0E05" w:rsidRDefault="00AE0E05" w:rsidP="00FB0D47">
                      <w:pPr>
                        <w:spacing w:after="0"/>
                        <w:jc w:val="right"/>
                        <w:rPr>
                          <w:rFonts w:ascii="Arial" w:hAnsi="Arial" w:cs="Arial"/>
                          <w:b/>
                          <w:sz w:val="20"/>
                          <w:lang w:val="tr-TR"/>
                        </w:rPr>
                      </w:pPr>
                      <w:proofErr w:type="spellStart"/>
                      <w:r w:rsidRPr="00AE0E05">
                        <w:rPr>
                          <w:rFonts w:ascii="Arial" w:hAnsi="Arial" w:cs="Arial"/>
                          <w:b/>
                          <w:sz w:val="20"/>
                          <w:lang w:val="tr-TR"/>
                        </w:rPr>
                        <w:t>Bulls</w:t>
                      </w:r>
                      <w:proofErr w:type="spellEnd"/>
                      <w:r w:rsidRPr="00AE0E05">
                        <w:rPr>
                          <w:rFonts w:ascii="Arial" w:hAnsi="Arial" w:cs="Arial"/>
                          <w:b/>
                          <w:sz w:val="20"/>
                          <w:lang w:val="tr-TR"/>
                        </w:rPr>
                        <w:t xml:space="preserve"> Yatırım Araştırma Ekibi</w:t>
                      </w:r>
                    </w:p>
                    <w:p w:rsidR="008E67D5" w:rsidRPr="00AE0E05" w:rsidRDefault="00FD43A9" w:rsidP="00FB0D47">
                      <w:pPr>
                        <w:spacing w:after="0"/>
                        <w:jc w:val="right"/>
                        <w:rPr>
                          <w:rFonts w:ascii="Arial" w:hAnsi="Arial" w:cs="Arial"/>
                          <w:sz w:val="20"/>
                          <w:lang w:val="tr-TR"/>
                        </w:rPr>
                      </w:pPr>
                      <w:hyperlink r:id="rId10" w:history="1">
                        <w:r w:rsidR="00AE0E05" w:rsidRPr="00AE0E05">
                          <w:rPr>
                            <w:rStyle w:val="Hyperlink"/>
                            <w:rFonts w:ascii="Arial" w:hAnsi="Arial" w:cs="Arial"/>
                            <w:sz w:val="20"/>
                            <w:lang w:val="tr-TR"/>
                          </w:rPr>
                          <w:t>research@bullsyatirim.com</w:t>
                        </w:r>
                      </w:hyperlink>
                    </w:p>
                    <w:p w:rsidR="00FB0D47" w:rsidRPr="00FB0D47" w:rsidRDefault="00FB0D47" w:rsidP="00FB0D47">
                      <w:pPr>
                        <w:rPr>
                          <w:lang w:val="tr-TR"/>
                        </w:rPr>
                      </w:pPr>
                    </w:p>
                  </w:txbxContent>
                </v:textbox>
                <w10:wrap anchorx="margin"/>
              </v:shape>
            </w:pict>
          </mc:Fallback>
        </mc:AlternateContent>
      </w:r>
      <w:r w:rsidR="00AE0E05" w:rsidRPr="00BF0E27">
        <w:rPr>
          <w:noProof/>
          <w:lang w:val="en-US"/>
        </w:rPr>
        <mc:AlternateContent>
          <mc:Choice Requires="wps">
            <w:drawing>
              <wp:anchor distT="0" distB="0" distL="114300" distR="114300" simplePos="0" relativeHeight="251664384" behindDoc="0" locked="0" layoutInCell="1" allowOverlap="1" wp14:anchorId="66BC6364" wp14:editId="643DF0C2">
                <wp:simplePos x="0" y="0"/>
                <wp:positionH relativeFrom="column">
                  <wp:posOffset>598170</wp:posOffset>
                </wp:positionH>
                <wp:positionV relativeFrom="paragraph">
                  <wp:posOffset>1691580</wp:posOffset>
                </wp:positionV>
                <wp:extent cx="3716589" cy="474658"/>
                <wp:effectExtent l="0" t="0" r="0" b="0"/>
                <wp:wrapNone/>
                <wp:docPr id="6" name="Text Box 6"/>
                <wp:cNvGraphicFramePr/>
                <a:graphic xmlns:a="http://schemas.openxmlformats.org/drawingml/2006/main">
                  <a:graphicData uri="http://schemas.microsoft.com/office/word/2010/wordprocessingShape">
                    <wps:wsp>
                      <wps:cNvSpPr txBox="1"/>
                      <wps:spPr>
                        <a:xfrm>
                          <a:off x="0" y="0"/>
                          <a:ext cx="3716589" cy="47465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D1EAE" w14:textId="77777777" w:rsidR="00F14989" w:rsidRPr="00AE0E05" w:rsidRDefault="00AE3D64">
                            <w:pPr>
                              <w:rPr>
                                <w:rFonts w:ascii="Arial" w:hAnsi="Arial" w:cs="Arial"/>
                                <w:b/>
                                <w:color w:val="2E2D84"/>
                                <w:sz w:val="44"/>
                                <w:szCs w:val="48"/>
                                <w:lang w:val="tr-TR"/>
                              </w:rPr>
                            </w:pPr>
                            <w:r>
                              <w:rPr>
                                <w:rFonts w:ascii="Arial" w:hAnsi="Arial" w:cs="Arial"/>
                                <w:b/>
                                <w:color w:val="2E2D84"/>
                                <w:sz w:val="44"/>
                                <w:szCs w:val="48"/>
                                <w:lang w:val="tr-TR"/>
                              </w:rPr>
                              <w:t>Aylık Rafineri Marjları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32" type="#_x0000_t202" style="position:absolute;margin-left:47.1pt;margin-top:133.2pt;width:292.65pt;height:3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" fillcolor="white [3201]" stroked="f" strokeweight=".5pt">
                <v:fill opacity="0"/>
                <v:textbox>
                  <w:txbxContent>
                    <w:p w:rsidR="00F14989" w:rsidRPr="00AE0E05" w:rsidRDefault="00AE3D64">
                      <w:pPr>
                        <w:rPr>
                          <w:rFonts w:ascii="Arial" w:hAnsi="Arial" w:cs="Arial"/>
                          <w:b/>
                          <w:color w:val="2E2D84"/>
                          <w:sz w:val="44"/>
                          <w:szCs w:val="48"/>
                          <w:lang w:val="tr-TR"/>
                        </w:rPr>
                      </w:pPr>
                      <w:r>
                        <w:rPr>
                          <w:rFonts w:ascii="Arial" w:hAnsi="Arial" w:cs="Arial"/>
                          <w:b/>
                          <w:color w:val="2E2D84"/>
                          <w:sz w:val="44"/>
                          <w:szCs w:val="48"/>
                          <w:lang w:val="tr-TR"/>
                        </w:rPr>
                        <w:t>Aylık Rafineri Marjları</w:t>
                      </w:r>
                    </w:p>
                  </w:txbxContent>
                </v:textbox>
              </v:shape>
            </w:pict>
          </mc:Fallback>
        </mc:AlternateContent>
      </w:r>
      <w:r w:rsidR="007D2D85">
        <w:pict w14:anchorId="374A1EDD">
          <v:shape id="_x0000_i1028" type="#_x0000_t75" style="width:613.5pt;height:798.75pt">
            <v:imagedata r:id="rId11" o:title="rapor1 back"/>
          </v:shape>
        </w:pict>
      </w:r>
    </w:p>
    <w:p w14:paraId="4CD123FF" w14:textId="77777777" w:rsidR="00A9598E" w:rsidRPr="00BF0E27" w:rsidRDefault="00FD43A9">
      <w:r>
        <w:lastRenderedPageBreak/>
        <w:softHyphen/>
      </w:r>
      <w:r w:rsidR="00EC5EED">
        <w:rPr>
          <w:noProof/>
          <w:lang w:val="en-US"/>
        </w:rPr>
        <mc:AlternateContent>
          <mc:Choice Requires="wps">
            <w:drawing>
              <wp:anchor distT="0" distB="0" distL="114300" distR="114300" simplePos="0" relativeHeight="251689984" behindDoc="0" locked="0" layoutInCell="1" allowOverlap="1" wp14:anchorId="318EDCB4" wp14:editId="50B5A5C1">
                <wp:simplePos x="0" y="0"/>
                <wp:positionH relativeFrom="margin">
                  <wp:align>center</wp:align>
                </wp:positionH>
                <wp:positionV relativeFrom="paragraph">
                  <wp:posOffset>1345996</wp:posOffset>
                </wp:positionV>
                <wp:extent cx="7453579" cy="533867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453579" cy="5338674"/>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5FA65" w14:textId="77777777" w:rsidR="00EC5EED" w:rsidRPr="00106C23" w:rsidRDefault="00EC5EED" w:rsidP="00EC5EED">
                            <w:pPr>
                              <w:jc w:val="both"/>
                              <w:rPr>
                                <w:rFonts w:ascii="Arial" w:eastAsia="Arial Unicode MS" w:hAnsi="Arial" w:cs="Arial"/>
                                <w:sz w:val="16"/>
                                <w:szCs w:val="18"/>
                                <w:lang w:val="tr-TR"/>
                              </w:rPr>
                            </w:pPr>
                            <w:r>
                              <w:rPr>
                                <w:rFonts w:ascii="Arial" w:eastAsia="Arial Unicode MS" w:hAnsi="Arial" w:cs="Arial"/>
                                <w:i/>
                                <w:sz w:val="18"/>
                                <w:szCs w:val="18"/>
                                <w:lang w:val="tr-TR"/>
                              </w:rPr>
                              <w:t xml:space="preserve">              </w:t>
                            </w:r>
                            <w:r w:rsidRPr="00106C23">
                              <w:rPr>
                                <w:rFonts w:ascii="Arial" w:eastAsia="Arial Unicode MS" w:hAnsi="Arial" w:cs="Arial"/>
                                <w:sz w:val="16"/>
                                <w:szCs w:val="18"/>
                                <w:lang w:val="tr-TR"/>
                              </w:rPr>
                              <w:t>Uyarı Notu</w:t>
                            </w:r>
                          </w:p>
                          <w:p w14:paraId="4433DFC4" w14:textId="77777777" w:rsidR="00EC5EED" w:rsidRPr="00106C23" w:rsidRDefault="00EC5EED" w:rsidP="00EC5EED">
                            <w:pPr>
                              <w:pStyle w:val="ListParagraph"/>
                              <w:jc w:val="both"/>
                              <w:rPr>
                                <w:rFonts w:ascii="Arial" w:eastAsia="Arial Unicode MS" w:hAnsi="Arial" w:cs="Arial"/>
                                <w:sz w:val="16"/>
                                <w:szCs w:val="18"/>
                                <w:lang w:val="tr-TR"/>
                              </w:rPr>
                            </w:pPr>
                            <w:r w:rsidRPr="00106C23">
                              <w:rPr>
                                <w:rFonts w:ascii="Arial" w:eastAsia="Arial Unicode MS" w:hAnsi="Arial" w:cs="Arial"/>
                                <w:sz w:val="16"/>
                                <w:szCs w:val="18"/>
                                <w:lang w:val="tr-TR"/>
                              </w:rPr>
                              <w:t>Burada yer alan yatırım bilgi, yorum ve tavsiyeleri, yorum ve tavsiyede bulunanların kişisel görüşlerine dayanmakta olup finansal bilgi ve genel yatırım tavsiyesi kapsamında hazırlanmıştır ve hiçbir şekilde yatırım danışmanlığı kapsamında değildir. Yatırım danışmanlığı hizmeti; yetkili kuruluşlar tarafından kişilerin risk ve getiri tercihleri dikkate alınarak kişiye özel sunulmaktadır. Burada yer alan yatırım bilgi, yorum ve tavsiyeler yatırım danışmanlığı kapsamında değildir. Yatırım danışmanlığı hizmeti; aracı kurumlar, portföy yönetim şirketleri, mevduat kabul etmeyen bankalar ile müşteri arasında imzalanacak yatırım danışmanlığı sözleşmesi çerçevesinde sunulmaktadır. Burada yer alan yorum ve tavsiyeler, yorum ve tavsiyede bulunanların kişisel görüşlerine dayanmaktadır. Bu görüşler mali durumunuz ile risk ve getiri tercihlerinize uygun olmayabilir. Bu nedenle, sadece burada yer alan bilgilere dayanılarak yatırım kararı verilmesi beklentilerinize uygun sonuçlar doğurmayabilir. Burada yer alan yorum ve tavsiyeler genel niteliktedir. Bu tavsiyeler, mali durumunuz ile risk ve getiri tercihlerinize uygun olmayabilir. Bu nedenle, sadece burada yer alan bilgilere dayanarak yatırım kararı verilmesi beklentilerinize uygun sonuçlar doğurmayabilir. Yatırım Danışmanlığı hizmeti talep edilmesi halinde; yatırımcının Bulls Yatırım Menkul Değerler A.Ş. ile Yatırım Danışmanlığı sözleşmesi imzalamış olması, Yerindelik Testini tamamlamış ve risk grubunun belirlemiş olması zorunludur. Bu raporda yer alan her türlü bilgi, yorum ve tavsiye uygunluk testi ile tespit edilecek risk grubunuz ve getiri beklentiniz ile uyumlu olmayabilir. Dolayısıyla, uygunluk testi neticesinde risk grubunuz tespit edilmeden sadece burada yer alan bilgilere dayanılarak yatırım kararı verilmesi amaç, bilgi ve tecrübenize uygun sonuçlar doğurmayabilir. Bu rapor herhangi bir sürede belirli bir getirinin sağlanacağına dair bir taahhüt içermemekte olup, zaman içerisinde piyasa koşullarında meydana gelen değişiklikler nedeniyle yorum ve tavsiyelerde değişiklikler söz konusu olabilir. Bu raporda bahsedilen yatırım araçlarının fiyatları ve değerleri yatırımcıların menfaatlerine aykırı olarak hareket edebilir ve netice itibariyle yatırımcılar anaparalarını kaybetme riski ile karşı karşıya kalabilirler. Bu raporda yer alan geçmiş performans verileri gelecekte elde edilecek sonuçların bir garantisi olarak kabul edilemez. Bu raporda yer alan tüm bilgiler ve görüşler yatırımcıları bilgilendirmek amacıyla, Bulls Yatırım Menkul Değerler A.Ş. tarafından güncel ve güvenilir kaynaklardan temin edilmiş olmakla beraber, Bulls Yatırım Menkul Değerler A.Ş. söz konusu bilgilerin doğru ve tam olduğunu taahhüt etmemektedir. Raporlardaki yorumlardan, bilgilerin tam veya doğru olmaması ve/veya güncellenme nedeniyle doğabilecek maddi ve manevi zararlardan Bulls Yatırım Menkul Değerler A.Ş. ve çalışanları sorumlu tutulamaz. Bu raporun tümü veya bir kısmı Bulls Yatırım Menkul Değerler A.Ş. nin yazılı izni olmadan çoğaltılamaz, yayınlanamaz, üçüncü kişilere gösterilemez veya ileride kullanılmak üzere saklanamaz.</w:t>
                            </w:r>
                          </w:p>
                          <w:p w14:paraId="151C2B69" w14:textId="77777777" w:rsidR="00EC5EED" w:rsidRPr="0092381D" w:rsidRDefault="00EC5EED" w:rsidP="00EC5EED">
                            <w:pPr>
                              <w:pStyle w:val="ListParagraph"/>
                              <w:jc w:val="both"/>
                              <w:rPr>
                                <w:rFonts w:ascii="Arial" w:eastAsia="Arial Unicode MS" w:hAnsi="Arial" w:cs="Arial"/>
                                <w:sz w:val="18"/>
                                <w:szCs w:val="18"/>
                                <w:lang w:val="tr-TR"/>
                              </w:rPr>
                            </w:pPr>
                          </w:p>
                          <w:p w14:paraId="74BA2060" w14:textId="77777777" w:rsidR="00EC5EED" w:rsidRPr="0092381D" w:rsidRDefault="00EC5EED" w:rsidP="00EC5EED">
                            <w:pPr>
                              <w:pStyle w:val="ListParagraph"/>
                              <w:jc w:val="both"/>
                              <w:rPr>
                                <w:rFonts w:eastAsia="Arial Unicode MS"/>
                                <w:noProof/>
                                <w:sz w:val="18"/>
                                <w:szCs w:val="18"/>
                                <w:lang w:val="en-GB" w:eastAsia="en-GB"/>
                              </w:rPr>
                            </w:pPr>
                          </w:p>
                          <w:p w14:paraId="2378FCC9" w14:textId="77777777" w:rsidR="00EC5EED" w:rsidRPr="007B0639" w:rsidRDefault="00EC5EED" w:rsidP="00EC5EED">
                            <w:pPr>
                              <w:pStyle w:val="ListParagraph"/>
                              <w:jc w:val="both"/>
                              <w:rPr>
                                <w:rFonts w:ascii="Lato" w:eastAsia="Arial Unicode MS" w:hAnsi="Lato" w:cs="Arial"/>
                                <w:sz w:val="20"/>
                                <w:szCs w:val="19"/>
                                <w:lang w:val="tr-TR"/>
                              </w:rPr>
                            </w:pPr>
                          </w:p>
                          <w:p w14:paraId="738672DF" w14:textId="77777777" w:rsidR="00EC5EED" w:rsidRPr="007B0639" w:rsidRDefault="00EC5EED" w:rsidP="00EC5EED">
                            <w:pPr>
                              <w:pStyle w:val="ListParagraph"/>
                              <w:jc w:val="both"/>
                              <w:rPr>
                                <w:rFonts w:ascii="Lato" w:eastAsia="Arial Unicode MS" w:hAnsi="Lato" w:cs="Arial"/>
                                <w:sz w:val="20"/>
                                <w:szCs w:val="19"/>
                                <w:lang w:val="tr-TR"/>
                              </w:rPr>
                            </w:pPr>
                          </w:p>
                          <w:p w14:paraId="07F1DCA3" w14:textId="77777777" w:rsidR="00EC5EED" w:rsidRPr="005D51E8" w:rsidRDefault="00EC5EED" w:rsidP="00EC5EED">
                            <w:pPr>
                              <w:pStyle w:val="ListParagraph"/>
                              <w:rPr>
                                <w:rFonts w:ascii="Lato" w:eastAsia="Arial Unicode MS" w:hAnsi="Lato" w:cs="Arial"/>
                                <w:sz w:val="20"/>
                                <w:szCs w:val="19"/>
                                <w:lang w:val="tr-TR"/>
                              </w:rPr>
                            </w:pPr>
                          </w:p>
                          <w:p w14:paraId="64AA03FF" w14:textId="77777777" w:rsidR="00EC5EED" w:rsidRPr="00873996" w:rsidRDefault="00EC5EED" w:rsidP="00EC5EED">
                            <w:pPr>
                              <w:jc w:val="both"/>
                              <w:rPr>
                                <w:rFonts w:eastAsia="Arial Unicode MS" w:cs="Arial"/>
                                <w:sz w:val="18"/>
                                <w:szCs w:val="19"/>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2D261" id="Text Box 10" o:spid="_x0000_s1035" type="#_x0000_t202" style="position:absolute;margin-left:0;margin-top:106pt;width:586.9pt;height:420.3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" fillcolor="white [3201]" stroked="f" strokeweight=".5pt">
                <v:fill opacity="0"/>
                <v:textbox>
                  <w:txbxContent>
                    <w:p w:rsidR="00EC5EED" w:rsidRPr="00106C23" w:rsidRDefault="00EC5EED" w:rsidP="00EC5EED">
                      <w:pPr>
                        <w:jc w:val="both"/>
                        <w:rPr>
                          <w:rFonts w:ascii="Arial" w:eastAsia="Arial Unicode MS" w:hAnsi="Arial" w:cs="Arial"/>
                          <w:sz w:val="16"/>
                          <w:szCs w:val="18"/>
                          <w:lang w:val="tr-TR"/>
                        </w:rPr>
                      </w:pPr>
                      <w:r>
                        <w:rPr>
                          <w:rFonts w:ascii="Arial" w:eastAsia="Arial Unicode MS" w:hAnsi="Arial" w:cs="Arial"/>
                          <w:i/>
                          <w:sz w:val="18"/>
                          <w:szCs w:val="18"/>
                          <w:lang w:val="tr-TR"/>
                        </w:rPr>
                        <w:t xml:space="preserve">              </w:t>
                      </w:r>
                      <w:r w:rsidRPr="00106C23">
                        <w:rPr>
                          <w:rFonts w:ascii="Arial" w:eastAsia="Arial Unicode MS" w:hAnsi="Arial" w:cs="Arial"/>
                          <w:sz w:val="16"/>
                          <w:szCs w:val="18"/>
                          <w:lang w:val="tr-TR"/>
                        </w:rPr>
                        <w:t>Uyarı Notu</w:t>
                      </w:r>
                    </w:p>
                    <w:p w:rsidR="00EC5EED" w:rsidRPr="00106C23" w:rsidRDefault="00EC5EED" w:rsidP="00EC5EED">
                      <w:pPr>
                        <w:pStyle w:val="ListParagraph"/>
                        <w:jc w:val="both"/>
                        <w:rPr>
                          <w:rFonts w:ascii="Arial" w:eastAsia="Arial Unicode MS" w:hAnsi="Arial" w:cs="Arial"/>
                          <w:sz w:val="16"/>
                          <w:szCs w:val="18"/>
                          <w:lang w:val="tr-TR"/>
                        </w:rPr>
                      </w:pPr>
                      <w:r w:rsidRPr="00106C23">
                        <w:rPr>
                          <w:rFonts w:ascii="Arial" w:eastAsia="Arial Unicode MS" w:hAnsi="Arial" w:cs="Arial"/>
                          <w:sz w:val="16"/>
                          <w:szCs w:val="18"/>
                          <w:lang w:val="tr-TR"/>
                        </w:rPr>
                        <w:t xml:space="preserve">Burada yer alan yatırım bilgi, yorum ve tavsiyeleri, yorum ve tavsiyede bulunanların kişisel görüşlerine dayanmakta olup finansal bilgi ve genel yatırım tavsiyesi kapsamında hazırlanmıştır ve hiçbir şekilde yatırım danışmanlığı kapsamında değildir. Yatırım danışmanlığı hizmeti; yetkili kuruluşlar tarafından kişilerin risk ve getiri tercihleri dikkate alınarak kişiye özel sunulmaktadır. Burada yer alan yatırım bilgi, yorum ve tavsiyeler yatırım danışmanlığı kapsamında değildir. Yatırım danışmanlığı hizmeti; aracı kurumlar, </w:t>
                      </w:r>
                      <w:proofErr w:type="gramStart"/>
                      <w:r w:rsidRPr="00106C23">
                        <w:rPr>
                          <w:rFonts w:ascii="Arial" w:eastAsia="Arial Unicode MS" w:hAnsi="Arial" w:cs="Arial"/>
                          <w:sz w:val="16"/>
                          <w:szCs w:val="18"/>
                          <w:lang w:val="tr-TR"/>
                        </w:rPr>
                        <w:t>portföy</w:t>
                      </w:r>
                      <w:proofErr w:type="gramEnd"/>
                      <w:r w:rsidRPr="00106C23">
                        <w:rPr>
                          <w:rFonts w:ascii="Arial" w:eastAsia="Arial Unicode MS" w:hAnsi="Arial" w:cs="Arial"/>
                          <w:sz w:val="16"/>
                          <w:szCs w:val="18"/>
                          <w:lang w:val="tr-TR"/>
                        </w:rPr>
                        <w:t xml:space="preserve"> yönetim şirketleri, mevduat kabul etmeyen bankalar ile müşteri arasında imzalanacak yatırım danışmanlığı sözleşmesi çerçevesinde sunulmaktadır. Burada yer alan yorum ve tavsiyeler, yorum ve tavsiyede bulunanların kişisel görüşlerine dayanmaktadır. Bu görüşler mali durumunuz ile risk ve getiri tercihlerinize uygun olmayabilir. Bu nedenle, sadece burada yer alan bilgilere dayanılarak yatırım kararı verilmesi beklentilerinize uygun sonuçlar doğurmayabilir. Burada yer alan yorum ve tavsiyeler genel niteliktedir. Bu tavsiyeler, mali durumunuz ile risk ve getiri tercihlerinize uygun olmayabilir. Bu nedenle, sadece burada yer alan bilgilere dayanarak yatırım kararı verilmesi beklentilerinize uygun sonuçlar doğurmayabilir. Yatırım Danışmanlığı hizmeti talep edilmesi halinde; yatırımcının </w:t>
                      </w:r>
                      <w:proofErr w:type="spellStart"/>
                      <w:r w:rsidRPr="00106C23">
                        <w:rPr>
                          <w:rFonts w:ascii="Arial" w:eastAsia="Arial Unicode MS" w:hAnsi="Arial" w:cs="Arial"/>
                          <w:sz w:val="16"/>
                          <w:szCs w:val="18"/>
                          <w:lang w:val="tr-TR"/>
                        </w:rPr>
                        <w:t>Bulls</w:t>
                      </w:r>
                      <w:proofErr w:type="spellEnd"/>
                      <w:r w:rsidRPr="00106C23">
                        <w:rPr>
                          <w:rFonts w:ascii="Arial" w:eastAsia="Arial Unicode MS" w:hAnsi="Arial" w:cs="Arial"/>
                          <w:sz w:val="16"/>
                          <w:szCs w:val="18"/>
                          <w:lang w:val="tr-TR"/>
                        </w:rPr>
                        <w:t xml:space="preserve"> Yatırım Menkul Değerler A.Ş. ile Yatırım Danışmanlığı sözleşmesi imzalamış olması, Yerindelik Testini tamamlamış ve risk grubunun belirlemiş olması zorunludur. Bu raporda yer alan her türlü bilgi, yorum ve tavsiye uygunluk testi ile tespit edilecek risk grubunuz ve getiri beklentiniz ile uyumlu olmayabilir. Dolayısıyla, uygunluk testi neticesinde risk grubunuz tespit edilmeden sadece burada yer alan bilgilere dayanılarak yatırım kararı verilmesi amaç, bilgi ve tecrübenize uygun sonuçlar doğurmayabilir. Bu rapor herhangi bir sürede belirli bir getirinin sağlanacağına dair bir taahhüt içermemekte olup, zaman içerisinde piyasa koşullarında meydana gelen değişiklikler nedeniyle yorum ve tavsiyelerde değişiklikler söz konusu olabilir. Bu raporda bahsedilen yatırım araçlarının fiyatları ve değerleri yatırımcıların menfaatlerine aykırı olarak hareket edebilir ve netice itibariyle yatırımcılar anaparalarını kaybetme riski ile karşı karşıya kalabilirler. Bu raporda yer alan geçmiş performans verileri gelecekte elde edilecek sonuçların bir garantisi olarak kabul edilemez. Bu raporda yer alan tüm bilgiler ve görüşler yatırımcıları bilgilendirmek amacıyla, </w:t>
                      </w:r>
                      <w:proofErr w:type="spellStart"/>
                      <w:r w:rsidRPr="00106C23">
                        <w:rPr>
                          <w:rFonts w:ascii="Arial" w:eastAsia="Arial Unicode MS" w:hAnsi="Arial" w:cs="Arial"/>
                          <w:sz w:val="16"/>
                          <w:szCs w:val="18"/>
                          <w:lang w:val="tr-TR"/>
                        </w:rPr>
                        <w:t>Bulls</w:t>
                      </w:r>
                      <w:proofErr w:type="spellEnd"/>
                      <w:r w:rsidRPr="00106C23">
                        <w:rPr>
                          <w:rFonts w:ascii="Arial" w:eastAsia="Arial Unicode MS" w:hAnsi="Arial" w:cs="Arial"/>
                          <w:sz w:val="16"/>
                          <w:szCs w:val="18"/>
                          <w:lang w:val="tr-TR"/>
                        </w:rPr>
                        <w:t xml:space="preserve"> Yatırım Menkul Değerler A.Ş. tarafından güncel ve güvenilir kaynaklardan temin edilmiş olmakla beraber, </w:t>
                      </w:r>
                      <w:proofErr w:type="spellStart"/>
                      <w:r w:rsidRPr="00106C23">
                        <w:rPr>
                          <w:rFonts w:ascii="Arial" w:eastAsia="Arial Unicode MS" w:hAnsi="Arial" w:cs="Arial"/>
                          <w:sz w:val="16"/>
                          <w:szCs w:val="18"/>
                          <w:lang w:val="tr-TR"/>
                        </w:rPr>
                        <w:t>Bulls</w:t>
                      </w:r>
                      <w:proofErr w:type="spellEnd"/>
                      <w:r w:rsidRPr="00106C23">
                        <w:rPr>
                          <w:rFonts w:ascii="Arial" w:eastAsia="Arial Unicode MS" w:hAnsi="Arial" w:cs="Arial"/>
                          <w:sz w:val="16"/>
                          <w:szCs w:val="18"/>
                          <w:lang w:val="tr-TR"/>
                        </w:rPr>
                        <w:t xml:space="preserve"> Yatırım Menkul Değerler A.Ş. söz konusu bilgilerin doğru ve tam olduğunu taahhüt etmemektedir. Raporlardaki yorumlardan, bilgilerin tam veya doğru olmaması ve/veya güncellenme nedeniyle doğabilecek maddi ve manevi zararlardan </w:t>
                      </w:r>
                      <w:proofErr w:type="spellStart"/>
                      <w:r w:rsidRPr="00106C23">
                        <w:rPr>
                          <w:rFonts w:ascii="Arial" w:eastAsia="Arial Unicode MS" w:hAnsi="Arial" w:cs="Arial"/>
                          <w:sz w:val="16"/>
                          <w:szCs w:val="18"/>
                          <w:lang w:val="tr-TR"/>
                        </w:rPr>
                        <w:t>Bulls</w:t>
                      </w:r>
                      <w:proofErr w:type="spellEnd"/>
                      <w:r w:rsidRPr="00106C23">
                        <w:rPr>
                          <w:rFonts w:ascii="Arial" w:eastAsia="Arial Unicode MS" w:hAnsi="Arial" w:cs="Arial"/>
                          <w:sz w:val="16"/>
                          <w:szCs w:val="18"/>
                          <w:lang w:val="tr-TR"/>
                        </w:rPr>
                        <w:t xml:space="preserve"> Yatırım Menkul Değerler A.Ş. ve çalışanları sorumlu tutulamaz. Bu raporun tümü veya bir kısmı </w:t>
                      </w:r>
                      <w:proofErr w:type="spellStart"/>
                      <w:r w:rsidRPr="00106C23">
                        <w:rPr>
                          <w:rFonts w:ascii="Arial" w:eastAsia="Arial Unicode MS" w:hAnsi="Arial" w:cs="Arial"/>
                          <w:sz w:val="16"/>
                          <w:szCs w:val="18"/>
                          <w:lang w:val="tr-TR"/>
                        </w:rPr>
                        <w:t>Bulls</w:t>
                      </w:r>
                      <w:proofErr w:type="spellEnd"/>
                      <w:r w:rsidRPr="00106C23">
                        <w:rPr>
                          <w:rFonts w:ascii="Arial" w:eastAsia="Arial Unicode MS" w:hAnsi="Arial" w:cs="Arial"/>
                          <w:sz w:val="16"/>
                          <w:szCs w:val="18"/>
                          <w:lang w:val="tr-TR"/>
                        </w:rPr>
                        <w:t xml:space="preserve"> Yatırım Menkul Değerler A.Ş. </w:t>
                      </w:r>
                      <w:proofErr w:type="spellStart"/>
                      <w:r w:rsidRPr="00106C23">
                        <w:rPr>
                          <w:rFonts w:ascii="Arial" w:eastAsia="Arial Unicode MS" w:hAnsi="Arial" w:cs="Arial"/>
                          <w:sz w:val="16"/>
                          <w:szCs w:val="18"/>
                          <w:lang w:val="tr-TR"/>
                        </w:rPr>
                        <w:t>nin</w:t>
                      </w:r>
                      <w:proofErr w:type="spellEnd"/>
                      <w:r w:rsidRPr="00106C23">
                        <w:rPr>
                          <w:rFonts w:ascii="Arial" w:eastAsia="Arial Unicode MS" w:hAnsi="Arial" w:cs="Arial"/>
                          <w:sz w:val="16"/>
                          <w:szCs w:val="18"/>
                          <w:lang w:val="tr-TR"/>
                        </w:rPr>
                        <w:t xml:space="preserve"> yazılı izni olmadan çoğaltılamaz, yayınlanamaz, üçüncü kişilere gösterilemez veya ileride kullanılmak üzere saklanamaz.</w:t>
                      </w:r>
                    </w:p>
                    <w:p w:rsidR="00EC5EED" w:rsidRPr="0092381D" w:rsidRDefault="00EC5EED" w:rsidP="00EC5EED">
                      <w:pPr>
                        <w:pStyle w:val="ListParagraph"/>
                        <w:jc w:val="both"/>
                        <w:rPr>
                          <w:rFonts w:ascii="Arial" w:eastAsia="Arial Unicode MS" w:hAnsi="Arial" w:cs="Arial"/>
                          <w:sz w:val="18"/>
                          <w:szCs w:val="18"/>
                          <w:lang w:val="tr-TR"/>
                        </w:rPr>
                      </w:pPr>
                    </w:p>
                    <w:p w:rsidR="00EC5EED" w:rsidRPr="0092381D" w:rsidRDefault="00EC5EED" w:rsidP="00EC5EED">
                      <w:pPr>
                        <w:pStyle w:val="ListParagraph"/>
                        <w:jc w:val="both"/>
                        <w:rPr>
                          <w:rFonts w:eastAsia="Arial Unicode MS"/>
                          <w:noProof/>
                          <w:sz w:val="18"/>
                          <w:szCs w:val="18"/>
                          <w:lang w:val="en-GB" w:eastAsia="en-GB"/>
                        </w:rPr>
                      </w:pPr>
                    </w:p>
                    <w:p w:rsidR="00EC5EED" w:rsidRPr="007B0639" w:rsidRDefault="00EC5EED" w:rsidP="00EC5EED">
                      <w:pPr>
                        <w:pStyle w:val="ListParagraph"/>
                        <w:jc w:val="both"/>
                        <w:rPr>
                          <w:rFonts w:ascii="Lato" w:eastAsia="Arial Unicode MS" w:hAnsi="Lato" w:cs="Arial"/>
                          <w:sz w:val="20"/>
                          <w:szCs w:val="19"/>
                          <w:lang w:val="tr-TR"/>
                        </w:rPr>
                      </w:pPr>
                    </w:p>
                    <w:p w:rsidR="00EC5EED" w:rsidRPr="007B0639" w:rsidRDefault="00EC5EED" w:rsidP="00EC5EED">
                      <w:pPr>
                        <w:pStyle w:val="ListParagraph"/>
                        <w:jc w:val="both"/>
                        <w:rPr>
                          <w:rFonts w:ascii="Lato" w:eastAsia="Arial Unicode MS" w:hAnsi="Lato" w:cs="Arial"/>
                          <w:sz w:val="20"/>
                          <w:szCs w:val="19"/>
                          <w:lang w:val="tr-TR"/>
                        </w:rPr>
                      </w:pPr>
                    </w:p>
                    <w:p w:rsidR="00EC5EED" w:rsidRPr="005D51E8" w:rsidRDefault="00EC5EED" w:rsidP="00EC5EED">
                      <w:pPr>
                        <w:pStyle w:val="ListParagraph"/>
                        <w:rPr>
                          <w:rFonts w:ascii="Lato" w:eastAsia="Arial Unicode MS" w:hAnsi="Lato" w:cs="Arial"/>
                          <w:sz w:val="20"/>
                          <w:szCs w:val="19"/>
                          <w:lang w:val="tr-TR"/>
                        </w:rPr>
                      </w:pPr>
                    </w:p>
                    <w:p w:rsidR="00EC5EED" w:rsidRPr="00873996" w:rsidRDefault="00EC5EED" w:rsidP="00EC5EED">
                      <w:pPr>
                        <w:jc w:val="both"/>
                        <w:rPr>
                          <w:rFonts w:eastAsia="Arial Unicode MS" w:cs="Arial"/>
                          <w:sz w:val="18"/>
                          <w:szCs w:val="19"/>
                          <w:lang w:val="tr-TR"/>
                        </w:rPr>
                      </w:pPr>
                    </w:p>
                  </w:txbxContent>
                </v:textbox>
                <w10:wrap anchorx="margin"/>
              </v:shape>
            </w:pict>
          </mc:Fallback>
        </mc:AlternateContent>
      </w:r>
      <w:r w:rsidR="00EC5EED">
        <w:rPr>
          <w:noProof/>
          <w:lang w:val="en-US"/>
        </w:rPr>
        <w:drawing>
          <wp:inline distT="0" distB="0" distL="0" distR="0" wp14:anchorId="63A4B813" wp14:editId="41369E5F">
            <wp:extent cx="7772400" cy="10067290"/>
            <wp:effectExtent l="0" t="0" r="0" b="0"/>
            <wp:docPr id="4" name="Picture 4" descr="arka say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ka sayf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67290"/>
                    </a:xfrm>
                    <a:prstGeom prst="rect">
                      <a:avLst/>
                    </a:prstGeom>
                    <a:noFill/>
                    <a:ln>
                      <a:noFill/>
                    </a:ln>
                  </pic:spPr>
                </pic:pic>
              </a:graphicData>
            </a:graphic>
          </wp:inline>
        </w:drawing>
      </w:r>
    </w:p>
    <w:sectPr w:rsidR="00A9598E" w:rsidRPr="00BF0E27" w:rsidSect="00447572">
      <w:pgSz w:w="12240" w:h="15840"/>
      <w:pgMar w:top="0" w:right="0" w:bottom="0" w:left="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swiss"/>
    <w:pitch w:val="variable"/>
    <w:sig w:usb0="00000001" w:usb1="5000ECFF" w:usb2="00000021"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64F9D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300pt" o:bullet="t">
        <v:imagedata r:id="rId1" o:title="Untitled"/>
      </v:shape>
    </w:pict>
  </w:numPicBullet>
  <w:numPicBullet w:numPicBulletId="1">
    <w:pict>
      <v:shape w14:anchorId="0E5ECC80" id="_x0000_i1027" type="#_x0000_t75" style="width:251.25pt;height:210.75pt" o:bullet="t">
        <v:imagedata r:id="rId2" o:title="WhatsApp Image 2024-02-27 at 10"/>
      </v:shape>
    </w:pict>
  </w:numPicBullet>
  <w:numPicBullet w:numPicBulletId="2">
    <w:pict>
      <v:shape w14:anchorId="29F7F457" id="_x0000_i1028" type="#_x0000_t75" style="width:186pt;height:186pt" o:bullet="t">
        <v:imagedata r:id="rId3" o:title="WhatsApp Image 2024-02-27 at 10"/>
      </v:shape>
    </w:pict>
  </w:numPicBullet>
  <w:abstractNum w:abstractNumId="0">
    <w:nsid w:val="04531889"/>
    <w:multiLevelType w:val="hybridMultilevel"/>
    <w:tmpl w:val="F376A9F8"/>
    <w:lvl w:ilvl="0" w:tplc="E5B85770">
      <w:start w:val="1"/>
      <w:numFmt w:val="bullet"/>
      <w:lvlText w:val=""/>
      <w:lvlPicBulletId w:val="1"/>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DD6088"/>
    <w:multiLevelType w:val="hybridMultilevel"/>
    <w:tmpl w:val="D8306C2C"/>
    <w:lvl w:ilvl="0" w:tplc="E5B85770">
      <w:start w:val="1"/>
      <w:numFmt w:val="bullet"/>
      <w:lvlText w:val=""/>
      <w:lvlPicBulletId w:val="1"/>
      <w:lvlJc w:val="left"/>
      <w:pPr>
        <w:tabs>
          <w:tab w:val="num" w:pos="216"/>
        </w:tabs>
        <w:ind w:left="216" w:hanging="216"/>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430F3C"/>
    <w:multiLevelType w:val="hybridMultilevel"/>
    <w:tmpl w:val="665093FC"/>
    <w:lvl w:ilvl="0" w:tplc="86BC739E">
      <w:start w:val="1"/>
      <w:numFmt w:val="bullet"/>
      <w:lvlText w:val=""/>
      <w:lvlPicBulletId w:val="2"/>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960EFE"/>
    <w:multiLevelType w:val="hybridMultilevel"/>
    <w:tmpl w:val="22EE5110"/>
    <w:lvl w:ilvl="0" w:tplc="E5B85770">
      <w:start w:val="1"/>
      <w:numFmt w:val="bullet"/>
      <w:lvlText w:val=""/>
      <w:lvlPicBulletId w:val="1"/>
      <w:lvlJc w:val="left"/>
      <w:pPr>
        <w:tabs>
          <w:tab w:val="num" w:pos="216"/>
        </w:tabs>
        <w:ind w:left="216" w:hanging="216"/>
      </w:pPr>
      <w:rPr>
        <w:rFonts w:ascii="Symbol" w:hAnsi="Symbol" w:hint="default"/>
        <w:color w:val="auto"/>
        <w:sz w:val="24"/>
      </w:rPr>
    </w:lvl>
    <w:lvl w:ilvl="1" w:tplc="041F0003">
      <w:start w:val="1"/>
      <w:numFmt w:val="bullet"/>
      <w:lvlText w:val="o"/>
      <w:lvlJc w:val="left"/>
      <w:pPr>
        <w:tabs>
          <w:tab w:val="num" w:pos="-540"/>
        </w:tabs>
        <w:ind w:left="-540" w:hanging="360"/>
      </w:pPr>
      <w:rPr>
        <w:rFonts w:ascii="Courier New" w:hAnsi="Courier New" w:hint="default"/>
      </w:rPr>
    </w:lvl>
    <w:lvl w:ilvl="2" w:tplc="041F0005" w:tentative="1">
      <w:start w:val="1"/>
      <w:numFmt w:val="bullet"/>
      <w:lvlText w:val=""/>
      <w:lvlJc w:val="left"/>
      <w:pPr>
        <w:tabs>
          <w:tab w:val="num" w:pos="180"/>
        </w:tabs>
        <w:ind w:left="180" w:hanging="360"/>
      </w:pPr>
      <w:rPr>
        <w:rFonts w:ascii="Wingdings" w:hAnsi="Wingdings" w:hint="default"/>
      </w:rPr>
    </w:lvl>
    <w:lvl w:ilvl="3" w:tplc="041F0001" w:tentative="1">
      <w:start w:val="1"/>
      <w:numFmt w:val="bullet"/>
      <w:lvlText w:val=""/>
      <w:lvlJc w:val="left"/>
      <w:pPr>
        <w:tabs>
          <w:tab w:val="num" w:pos="900"/>
        </w:tabs>
        <w:ind w:left="900" w:hanging="360"/>
      </w:pPr>
      <w:rPr>
        <w:rFonts w:ascii="Symbol" w:hAnsi="Symbol" w:hint="default"/>
      </w:rPr>
    </w:lvl>
    <w:lvl w:ilvl="4" w:tplc="041F0003" w:tentative="1">
      <w:start w:val="1"/>
      <w:numFmt w:val="bullet"/>
      <w:lvlText w:val="o"/>
      <w:lvlJc w:val="left"/>
      <w:pPr>
        <w:tabs>
          <w:tab w:val="num" w:pos="1620"/>
        </w:tabs>
        <w:ind w:left="1620" w:hanging="360"/>
      </w:pPr>
      <w:rPr>
        <w:rFonts w:ascii="Courier New" w:hAnsi="Courier New" w:hint="default"/>
      </w:rPr>
    </w:lvl>
    <w:lvl w:ilvl="5" w:tplc="041F0005" w:tentative="1">
      <w:start w:val="1"/>
      <w:numFmt w:val="bullet"/>
      <w:lvlText w:val=""/>
      <w:lvlJc w:val="left"/>
      <w:pPr>
        <w:tabs>
          <w:tab w:val="num" w:pos="2340"/>
        </w:tabs>
        <w:ind w:left="2340" w:hanging="360"/>
      </w:pPr>
      <w:rPr>
        <w:rFonts w:ascii="Wingdings" w:hAnsi="Wingdings" w:hint="default"/>
      </w:rPr>
    </w:lvl>
    <w:lvl w:ilvl="6" w:tplc="041F0001" w:tentative="1">
      <w:start w:val="1"/>
      <w:numFmt w:val="bullet"/>
      <w:lvlText w:val=""/>
      <w:lvlJc w:val="left"/>
      <w:pPr>
        <w:tabs>
          <w:tab w:val="num" w:pos="3060"/>
        </w:tabs>
        <w:ind w:left="3060" w:hanging="360"/>
      </w:pPr>
      <w:rPr>
        <w:rFonts w:ascii="Symbol" w:hAnsi="Symbol" w:hint="default"/>
      </w:rPr>
    </w:lvl>
    <w:lvl w:ilvl="7" w:tplc="041F0003" w:tentative="1">
      <w:start w:val="1"/>
      <w:numFmt w:val="bullet"/>
      <w:lvlText w:val="o"/>
      <w:lvlJc w:val="left"/>
      <w:pPr>
        <w:tabs>
          <w:tab w:val="num" w:pos="3780"/>
        </w:tabs>
        <w:ind w:left="3780" w:hanging="360"/>
      </w:pPr>
      <w:rPr>
        <w:rFonts w:ascii="Courier New" w:hAnsi="Courier New" w:hint="default"/>
      </w:rPr>
    </w:lvl>
    <w:lvl w:ilvl="8" w:tplc="041F0005" w:tentative="1">
      <w:start w:val="1"/>
      <w:numFmt w:val="bullet"/>
      <w:lvlText w:val=""/>
      <w:lvlJc w:val="left"/>
      <w:pPr>
        <w:tabs>
          <w:tab w:val="num" w:pos="4500"/>
        </w:tabs>
        <w:ind w:left="450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989"/>
    <w:rsid w:val="00027821"/>
    <w:rsid w:val="00071879"/>
    <w:rsid w:val="00085A01"/>
    <w:rsid w:val="000D2857"/>
    <w:rsid w:val="0011001E"/>
    <w:rsid w:val="00194441"/>
    <w:rsid w:val="001A2C47"/>
    <w:rsid w:val="001A607B"/>
    <w:rsid w:val="001E0672"/>
    <w:rsid w:val="001E6301"/>
    <w:rsid w:val="001F4E69"/>
    <w:rsid w:val="00212D31"/>
    <w:rsid w:val="00245CCA"/>
    <w:rsid w:val="002716A6"/>
    <w:rsid w:val="002B563F"/>
    <w:rsid w:val="002C1D09"/>
    <w:rsid w:val="002E13B7"/>
    <w:rsid w:val="002F646A"/>
    <w:rsid w:val="00360A41"/>
    <w:rsid w:val="00384AD5"/>
    <w:rsid w:val="003A4CB8"/>
    <w:rsid w:val="003B2929"/>
    <w:rsid w:val="004112A9"/>
    <w:rsid w:val="0041189D"/>
    <w:rsid w:val="00411CA7"/>
    <w:rsid w:val="00417F8C"/>
    <w:rsid w:val="00445C79"/>
    <w:rsid w:val="00447572"/>
    <w:rsid w:val="0045032C"/>
    <w:rsid w:val="0045307E"/>
    <w:rsid w:val="004708A8"/>
    <w:rsid w:val="004A29F7"/>
    <w:rsid w:val="004D7654"/>
    <w:rsid w:val="00504284"/>
    <w:rsid w:val="005205A3"/>
    <w:rsid w:val="005223BE"/>
    <w:rsid w:val="005249F5"/>
    <w:rsid w:val="005A2416"/>
    <w:rsid w:val="005E0868"/>
    <w:rsid w:val="005E2A05"/>
    <w:rsid w:val="005F27FB"/>
    <w:rsid w:val="005F58CC"/>
    <w:rsid w:val="0062731C"/>
    <w:rsid w:val="00630229"/>
    <w:rsid w:val="00671005"/>
    <w:rsid w:val="006E5AEF"/>
    <w:rsid w:val="00772B90"/>
    <w:rsid w:val="007B77D0"/>
    <w:rsid w:val="007D2D85"/>
    <w:rsid w:val="007D3C91"/>
    <w:rsid w:val="007E26A8"/>
    <w:rsid w:val="00823D2C"/>
    <w:rsid w:val="00842098"/>
    <w:rsid w:val="0087198A"/>
    <w:rsid w:val="008B44E7"/>
    <w:rsid w:val="008D71E8"/>
    <w:rsid w:val="008E67D5"/>
    <w:rsid w:val="008E737A"/>
    <w:rsid w:val="0090772E"/>
    <w:rsid w:val="009118B2"/>
    <w:rsid w:val="0091333F"/>
    <w:rsid w:val="009203F7"/>
    <w:rsid w:val="0092486C"/>
    <w:rsid w:val="009663D8"/>
    <w:rsid w:val="009748D9"/>
    <w:rsid w:val="00982B38"/>
    <w:rsid w:val="009A6613"/>
    <w:rsid w:val="009A74D4"/>
    <w:rsid w:val="00A10CCD"/>
    <w:rsid w:val="00A623E0"/>
    <w:rsid w:val="00A9598E"/>
    <w:rsid w:val="00AE0E05"/>
    <w:rsid w:val="00AE3841"/>
    <w:rsid w:val="00AE3D64"/>
    <w:rsid w:val="00B0268B"/>
    <w:rsid w:val="00B33AA0"/>
    <w:rsid w:val="00B60424"/>
    <w:rsid w:val="00BE4F0B"/>
    <w:rsid w:val="00BF0E27"/>
    <w:rsid w:val="00C71C77"/>
    <w:rsid w:val="00CA5EAF"/>
    <w:rsid w:val="00D9528E"/>
    <w:rsid w:val="00D97FFB"/>
    <w:rsid w:val="00DA69F0"/>
    <w:rsid w:val="00DC0441"/>
    <w:rsid w:val="00E11853"/>
    <w:rsid w:val="00E4699D"/>
    <w:rsid w:val="00E57253"/>
    <w:rsid w:val="00E651BB"/>
    <w:rsid w:val="00E70D69"/>
    <w:rsid w:val="00E83C2A"/>
    <w:rsid w:val="00E9576A"/>
    <w:rsid w:val="00EA54E3"/>
    <w:rsid w:val="00EC5EED"/>
    <w:rsid w:val="00ED2AFB"/>
    <w:rsid w:val="00EF4D7C"/>
    <w:rsid w:val="00F14989"/>
    <w:rsid w:val="00F24200"/>
    <w:rsid w:val="00F3069B"/>
    <w:rsid w:val="00F54087"/>
    <w:rsid w:val="00F604A5"/>
    <w:rsid w:val="00F749F1"/>
    <w:rsid w:val="00FB0D47"/>
    <w:rsid w:val="00FB1D40"/>
    <w:rsid w:val="00FD43A9"/>
    <w:rsid w:val="00FE6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94C039E"/>
  <w15:chartTrackingRefBased/>
  <w15:docId w15:val="{5B18A35A-0B9A-4686-A232-856B3E41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ato" w:eastAsiaTheme="minorHAnsi" w:hAnsi="Lato"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7D5"/>
    <w:pPr>
      <w:spacing w:after="200" w:line="276" w:lineRule="auto"/>
      <w:ind w:left="720"/>
      <w:contextualSpacing/>
    </w:pPr>
    <w:rPr>
      <w:rFonts w:ascii="Calibri" w:eastAsia="Times New Roman" w:hAnsi="Calibri" w:cs="Times New Roman"/>
      <w:lang w:val="en-US"/>
    </w:rPr>
  </w:style>
  <w:style w:type="character" w:styleId="Hyperlink">
    <w:name w:val="Hyperlink"/>
    <w:basedOn w:val="DefaultParagraphFont"/>
    <w:uiPriority w:val="99"/>
    <w:unhideWhenUsed/>
    <w:rsid w:val="008E67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66986">
      <w:bodyDiv w:val="1"/>
      <w:marLeft w:val="0"/>
      <w:marRight w:val="0"/>
      <w:marTop w:val="0"/>
      <w:marBottom w:val="0"/>
      <w:divBdr>
        <w:top w:val="none" w:sz="0" w:space="0" w:color="auto"/>
        <w:left w:val="none" w:sz="0" w:space="0" w:color="auto"/>
        <w:bottom w:val="none" w:sz="0" w:space="0" w:color="auto"/>
        <w:right w:val="none" w:sz="0" w:space="0" w:color="auto"/>
      </w:divBdr>
    </w:div>
    <w:div w:id="241837590">
      <w:bodyDiv w:val="1"/>
      <w:marLeft w:val="0"/>
      <w:marRight w:val="0"/>
      <w:marTop w:val="0"/>
      <w:marBottom w:val="0"/>
      <w:divBdr>
        <w:top w:val="none" w:sz="0" w:space="0" w:color="auto"/>
        <w:left w:val="none" w:sz="0" w:space="0" w:color="auto"/>
        <w:bottom w:val="none" w:sz="0" w:space="0" w:color="auto"/>
        <w:right w:val="none" w:sz="0" w:space="0" w:color="auto"/>
      </w:divBdr>
    </w:div>
    <w:div w:id="265772504">
      <w:bodyDiv w:val="1"/>
      <w:marLeft w:val="0"/>
      <w:marRight w:val="0"/>
      <w:marTop w:val="0"/>
      <w:marBottom w:val="0"/>
      <w:divBdr>
        <w:top w:val="none" w:sz="0" w:space="0" w:color="auto"/>
        <w:left w:val="none" w:sz="0" w:space="0" w:color="auto"/>
        <w:bottom w:val="none" w:sz="0" w:space="0" w:color="auto"/>
        <w:right w:val="none" w:sz="0" w:space="0" w:color="auto"/>
      </w:divBdr>
    </w:div>
    <w:div w:id="419377906">
      <w:bodyDiv w:val="1"/>
      <w:marLeft w:val="0"/>
      <w:marRight w:val="0"/>
      <w:marTop w:val="0"/>
      <w:marBottom w:val="0"/>
      <w:divBdr>
        <w:top w:val="none" w:sz="0" w:space="0" w:color="auto"/>
        <w:left w:val="none" w:sz="0" w:space="0" w:color="auto"/>
        <w:bottom w:val="none" w:sz="0" w:space="0" w:color="auto"/>
        <w:right w:val="none" w:sz="0" w:space="0" w:color="auto"/>
      </w:divBdr>
    </w:div>
    <w:div w:id="456874487">
      <w:bodyDiv w:val="1"/>
      <w:marLeft w:val="0"/>
      <w:marRight w:val="0"/>
      <w:marTop w:val="0"/>
      <w:marBottom w:val="0"/>
      <w:divBdr>
        <w:top w:val="none" w:sz="0" w:space="0" w:color="auto"/>
        <w:left w:val="none" w:sz="0" w:space="0" w:color="auto"/>
        <w:bottom w:val="none" w:sz="0" w:space="0" w:color="auto"/>
        <w:right w:val="none" w:sz="0" w:space="0" w:color="auto"/>
      </w:divBdr>
    </w:div>
    <w:div w:id="679696370">
      <w:bodyDiv w:val="1"/>
      <w:marLeft w:val="0"/>
      <w:marRight w:val="0"/>
      <w:marTop w:val="0"/>
      <w:marBottom w:val="0"/>
      <w:divBdr>
        <w:top w:val="none" w:sz="0" w:space="0" w:color="auto"/>
        <w:left w:val="none" w:sz="0" w:space="0" w:color="auto"/>
        <w:bottom w:val="none" w:sz="0" w:space="0" w:color="auto"/>
        <w:right w:val="none" w:sz="0" w:space="0" w:color="auto"/>
      </w:divBdr>
    </w:div>
    <w:div w:id="967469957">
      <w:bodyDiv w:val="1"/>
      <w:marLeft w:val="0"/>
      <w:marRight w:val="0"/>
      <w:marTop w:val="0"/>
      <w:marBottom w:val="0"/>
      <w:divBdr>
        <w:top w:val="none" w:sz="0" w:space="0" w:color="auto"/>
        <w:left w:val="none" w:sz="0" w:space="0" w:color="auto"/>
        <w:bottom w:val="none" w:sz="0" w:space="0" w:color="auto"/>
        <w:right w:val="none" w:sz="0" w:space="0" w:color="auto"/>
      </w:divBdr>
    </w:div>
    <w:div w:id="1116754950">
      <w:bodyDiv w:val="1"/>
      <w:marLeft w:val="0"/>
      <w:marRight w:val="0"/>
      <w:marTop w:val="0"/>
      <w:marBottom w:val="0"/>
      <w:divBdr>
        <w:top w:val="none" w:sz="0" w:space="0" w:color="auto"/>
        <w:left w:val="none" w:sz="0" w:space="0" w:color="auto"/>
        <w:bottom w:val="none" w:sz="0" w:space="0" w:color="auto"/>
        <w:right w:val="none" w:sz="0" w:space="0" w:color="auto"/>
      </w:divBdr>
    </w:div>
    <w:div w:id="1204830342">
      <w:bodyDiv w:val="1"/>
      <w:marLeft w:val="0"/>
      <w:marRight w:val="0"/>
      <w:marTop w:val="0"/>
      <w:marBottom w:val="0"/>
      <w:divBdr>
        <w:top w:val="none" w:sz="0" w:space="0" w:color="auto"/>
        <w:left w:val="none" w:sz="0" w:space="0" w:color="auto"/>
        <w:bottom w:val="none" w:sz="0" w:space="0" w:color="auto"/>
        <w:right w:val="none" w:sz="0" w:space="0" w:color="auto"/>
      </w:divBdr>
    </w:div>
    <w:div w:id="1274559459">
      <w:bodyDiv w:val="1"/>
      <w:marLeft w:val="0"/>
      <w:marRight w:val="0"/>
      <w:marTop w:val="0"/>
      <w:marBottom w:val="0"/>
      <w:divBdr>
        <w:top w:val="none" w:sz="0" w:space="0" w:color="auto"/>
        <w:left w:val="none" w:sz="0" w:space="0" w:color="auto"/>
        <w:bottom w:val="none" w:sz="0" w:space="0" w:color="auto"/>
        <w:right w:val="none" w:sz="0" w:space="0" w:color="auto"/>
      </w:divBdr>
    </w:div>
    <w:div w:id="1598752457">
      <w:bodyDiv w:val="1"/>
      <w:marLeft w:val="0"/>
      <w:marRight w:val="0"/>
      <w:marTop w:val="0"/>
      <w:marBottom w:val="0"/>
      <w:divBdr>
        <w:top w:val="none" w:sz="0" w:space="0" w:color="auto"/>
        <w:left w:val="none" w:sz="0" w:space="0" w:color="auto"/>
        <w:bottom w:val="none" w:sz="0" w:space="0" w:color="auto"/>
        <w:right w:val="none" w:sz="0" w:space="0" w:color="auto"/>
      </w:divBdr>
    </w:div>
    <w:div w:id="1862936604">
      <w:bodyDiv w:val="1"/>
      <w:marLeft w:val="0"/>
      <w:marRight w:val="0"/>
      <w:marTop w:val="0"/>
      <w:marBottom w:val="0"/>
      <w:divBdr>
        <w:top w:val="none" w:sz="0" w:space="0" w:color="auto"/>
        <w:left w:val="none" w:sz="0" w:space="0" w:color="auto"/>
        <w:bottom w:val="none" w:sz="0" w:space="0" w:color="auto"/>
        <w:right w:val="none" w:sz="0" w:space="0" w:color="auto"/>
      </w:divBdr>
    </w:div>
    <w:div w:id="1920216938">
      <w:bodyDiv w:val="1"/>
      <w:marLeft w:val="0"/>
      <w:marRight w:val="0"/>
      <w:marTop w:val="0"/>
      <w:marBottom w:val="0"/>
      <w:divBdr>
        <w:top w:val="none" w:sz="0" w:space="0" w:color="auto"/>
        <w:left w:val="none" w:sz="0" w:space="0" w:color="auto"/>
        <w:bottom w:val="none" w:sz="0" w:space="0" w:color="auto"/>
        <w:right w:val="none" w:sz="0" w:space="0" w:color="auto"/>
      </w:divBdr>
    </w:div>
    <w:div w:id="206224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search@bullsyatirim.com"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0.wmf"/><Relationship Id="rId11" Type="http://schemas.openxmlformats.org/officeDocument/2006/relationships/image" Target="media/image5.jpeg"/><Relationship Id="rId5" Type="http://schemas.openxmlformats.org/officeDocument/2006/relationships/image" Target="media/image4.wmf"/><Relationship Id="rId10" Type="http://schemas.openxmlformats.org/officeDocument/2006/relationships/hyperlink" Target="mailto:research@bullsyatirim.com" TargetMode="External"/><Relationship Id="rId4" Type="http://schemas.openxmlformats.org/officeDocument/2006/relationships/webSettings" Target="webSetting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Bayram</dc:creator>
  <cp:keywords/>
  <dc:description/>
  <cp:lastModifiedBy>Hilmi Baris Ozer</cp:lastModifiedBy>
  <cp:revision>21</cp:revision>
  <cp:lastPrinted>2024-05-02T06:58:00Z</cp:lastPrinted>
  <dcterms:created xsi:type="dcterms:W3CDTF">2024-03-28T10:52:00Z</dcterms:created>
  <dcterms:modified xsi:type="dcterms:W3CDTF">2024-08-01T08:57:00Z</dcterms:modified>
</cp:coreProperties>
</file>